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F150" w14:textId="0F7A313C" w:rsidR="00E90EBE" w:rsidRPr="000000BF" w:rsidRDefault="00397178" w:rsidP="000000BF">
      <w:p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УМОВИ ВИКОРИСТАННЯ ВЕБ-САЙТУ</w:t>
      </w:r>
    </w:p>
    <w:p w14:paraId="5DBF8A8F" w14:textId="09A53AF4" w:rsidR="00397178" w:rsidRPr="000000BF" w:rsidRDefault="00397178" w:rsidP="000000BF">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ЗАГАЛЬНІ ПОЛОЖЕННЯ</w:t>
      </w:r>
    </w:p>
    <w:p w14:paraId="22D3578B" w14:textId="3B5F800E" w:rsidR="00397178" w:rsidRDefault="00397178" w:rsidP="002B17BE">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Наведені нижче положення є публічною офертою фізичної особи-підприємця </w:t>
      </w:r>
      <w:r w:rsidR="002B17BE" w:rsidRPr="002B17BE">
        <w:rPr>
          <w:rFonts w:ascii="Times New Roman" w:hAnsi="Times New Roman" w:cs="Times New Roman"/>
          <w:lang w:val="uk-UA"/>
        </w:rPr>
        <w:t>ЄРЕЦЬКА НАТАЛІЯ АНАТОЛІЇВНА</w:t>
      </w:r>
      <w:r>
        <w:rPr>
          <w:rFonts w:ascii="Times New Roman" w:hAnsi="Times New Roman" w:cs="Times New Roman"/>
          <w:lang w:val="uk-UA"/>
        </w:rPr>
        <w:t xml:space="preserve"> </w:t>
      </w:r>
      <w:r w:rsidR="002729E0">
        <w:rPr>
          <w:rFonts w:ascii="Times New Roman" w:hAnsi="Times New Roman" w:cs="Times New Roman"/>
          <w:lang w:val="uk-UA"/>
        </w:rPr>
        <w:t>(далі – Продавець) будь-якій фізичній особі-резиденту України (далі – Покупець) укласти Договір купівлі-продажу товарів</w:t>
      </w:r>
      <w:r w:rsidR="00EE76C1">
        <w:rPr>
          <w:rFonts w:ascii="Times New Roman" w:hAnsi="Times New Roman" w:cs="Times New Roman"/>
          <w:lang w:val="uk-UA"/>
        </w:rPr>
        <w:t xml:space="preserve"> (далі – Договір)</w:t>
      </w:r>
      <w:r w:rsidR="002729E0">
        <w:rPr>
          <w:rFonts w:ascii="Times New Roman" w:hAnsi="Times New Roman" w:cs="Times New Roman"/>
          <w:lang w:val="uk-UA"/>
        </w:rPr>
        <w:t xml:space="preserve"> розміщених на веб-сайті</w:t>
      </w:r>
      <w:r w:rsidR="002B17BE" w:rsidRPr="002B17BE">
        <w:rPr>
          <w:rFonts w:ascii="Times New Roman" w:hAnsi="Times New Roman" w:cs="Times New Roman"/>
          <w:lang w:val="uk-UA"/>
        </w:rPr>
        <w:t xml:space="preserve"> </w:t>
      </w:r>
      <w:r w:rsidR="002B17BE">
        <w:rPr>
          <w:rFonts w:ascii="Times New Roman" w:hAnsi="Times New Roman" w:cs="Times New Roman"/>
          <w:lang w:val="en-US"/>
        </w:rPr>
        <w:t>www</w:t>
      </w:r>
      <w:r w:rsidR="002B17BE" w:rsidRPr="002B17BE">
        <w:rPr>
          <w:rFonts w:ascii="Times New Roman" w:hAnsi="Times New Roman" w:cs="Times New Roman"/>
          <w:lang w:val="uk-UA"/>
        </w:rPr>
        <w:t>.</w:t>
      </w:r>
      <w:proofErr w:type="spellStart"/>
      <w:r w:rsidR="002B17BE">
        <w:rPr>
          <w:rFonts w:ascii="Times New Roman" w:hAnsi="Times New Roman" w:cs="Times New Roman"/>
          <w:lang w:val="en-US"/>
        </w:rPr>
        <w:t>trele</w:t>
      </w:r>
      <w:proofErr w:type="spellEnd"/>
      <w:r w:rsidR="002B17BE" w:rsidRPr="002B17BE">
        <w:rPr>
          <w:rFonts w:ascii="Times New Roman" w:hAnsi="Times New Roman" w:cs="Times New Roman"/>
          <w:lang w:val="uk-UA"/>
        </w:rPr>
        <w:t>.</w:t>
      </w:r>
      <w:r w:rsidR="002B17BE">
        <w:rPr>
          <w:rFonts w:ascii="Times New Roman" w:hAnsi="Times New Roman" w:cs="Times New Roman"/>
          <w:lang w:val="en-US"/>
        </w:rPr>
        <w:t>com</w:t>
      </w:r>
      <w:r w:rsidR="002B17BE" w:rsidRPr="002B17BE">
        <w:rPr>
          <w:rFonts w:ascii="Times New Roman" w:hAnsi="Times New Roman" w:cs="Times New Roman"/>
          <w:lang w:val="uk-UA"/>
        </w:rPr>
        <w:t>.</w:t>
      </w:r>
      <w:proofErr w:type="spellStart"/>
      <w:r w:rsidR="002B17BE">
        <w:rPr>
          <w:rFonts w:ascii="Times New Roman" w:hAnsi="Times New Roman" w:cs="Times New Roman"/>
          <w:lang w:val="en-US"/>
        </w:rPr>
        <w:t>ua</w:t>
      </w:r>
      <w:proofErr w:type="spellEnd"/>
      <w:r w:rsidR="002729E0">
        <w:rPr>
          <w:rFonts w:ascii="Times New Roman" w:hAnsi="Times New Roman" w:cs="Times New Roman"/>
          <w:lang w:val="uk-UA"/>
        </w:rPr>
        <w:t xml:space="preserve"> (далі – Товар) на підставі ст. 633 Цивільного кодексу України.</w:t>
      </w:r>
    </w:p>
    <w:p w14:paraId="47D05BD5" w14:textId="63149123" w:rsidR="002729E0" w:rsidRDefault="002729E0" w:rsidP="000000BF">
      <w:pPr>
        <w:pStyle w:val="a3"/>
        <w:numPr>
          <w:ilvl w:val="1"/>
          <w:numId w:val="1"/>
        </w:numPr>
        <w:spacing w:line="240" w:lineRule="auto"/>
        <w:ind w:left="0" w:firstLine="0"/>
        <w:jc w:val="both"/>
        <w:rPr>
          <w:rFonts w:ascii="Times New Roman" w:hAnsi="Times New Roman" w:cs="Times New Roman"/>
          <w:lang w:val="uk-UA"/>
        </w:rPr>
      </w:pPr>
      <w:r w:rsidRPr="002729E0">
        <w:rPr>
          <w:rFonts w:ascii="Times New Roman" w:hAnsi="Times New Roman" w:cs="Times New Roman"/>
          <w:lang w:val="uk-UA"/>
        </w:rPr>
        <w:t xml:space="preserve">Договір публічної оферти є публічним та, згідно </w:t>
      </w:r>
      <w:proofErr w:type="spellStart"/>
      <w:r w:rsidRPr="002729E0">
        <w:rPr>
          <w:rFonts w:ascii="Times New Roman" w:hAnsi="Times New Roman" w:cs="Times New Roman"/>
          <w:lang w:val="uk-UA"/>
        </w:rPr>
        <w:t>ст.ст</w:t>
      </w:r>
      <w:proofErr w:type="spellEnd"/>
      <w:r w:rsidRPr="002729E0">
        <w:rPr>
          <w:rFonts w:ascii="Times New Roman" w:hAnsi="Times New Roman" w:cs="Times New Roman"/>
          <w:lang w:val="uk-UA"/>
        </w:rPr>
        <w:t xml:space="preserve">. 633, 641 Цивільного кодексу України, його умови однакові для всіх </w:t>
      </w:r>
      <w:r w:rsidR="000000BF">
        <w:rPr>
          <w:rFonts w:ascii="Times New Roman" w:hAnsi="Times New Roman" w:cs="Times New Roman"/>
          <w:lang w:val="uk-UA"/>
        </w:rPr>
        <w:t>Покупців</w:t>
      </w:r>
      <w:r w:rsidRPr="002729E0">
        <w:rPr>
          <w:rFonts w:ascii="Times New Roman" w:hAnsi="Times New Roman" w:cs="Times New Roman"/>
          <w:lang w:val="uk-UA"/>
        </w:rPr>
        <w:t>, повне і беззастережне прийняття умов якого вважається акцептом даного Договору між Замовником і Виконавцем та засвідчує факт його укладання.</w:t>
      </w:r>
    </w:p>
    <w:p w14:paraId="653A8869" w14:textId="422FC187" w:rsidR="00EE76C1"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Ці умови діють з моменту </w:t>
      </w:r>
      <w:r w:rsidR="000000BF">
        <w:rPr>
          <w:rFonts w:ascii="Times New Roman" w:hAnsi="Times New Roman" w:cs="Times New Roman"/>
          <w:lang w:val="uk-UA"/>
        </w:rPr>
        <w:t>їх</w:t>
      </w:r>
      <w:r>
        <w:rPr>
          <w:rFonts w:ascii="Times New Roman" w:hAnsi="Times New Roman" w:cs="Times New Roman"/>
          <w:lang w:val="uk-UA"/>
        </w:rPr>
        <w:t xml:space="preserve"> розміщення в мережі Інтернет на цьому веб-сайті.</w:t>
      </w:r>
    </w:p>
    <w:p w14:paraId="7570A69F" w14:textId="369F1D0B" w:rsidR="000000BF" w:rsidRPr="000000BF"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має право періодично змінювати ці умови, на власний розсуд. Такі зміни вступають в силу з моменту їх опублікування на цьому веб-сайті.</w:t>
      </w:r>
    </w:p>
    <w:p w14:paraId="395BB9EB" w14:textId="22A42797" w:rsidR="00EE76C1"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Якщо Покупець не згодний з умовами цього Договору, він не має права укладати цей Договір.</w:t>
      </w:r>
    </w:p>
    <w:p w14:paraId="4ED3E00F" w14:textId="77777777" w:rsidR="00397178" w:rsidRDefault="00397178" w:rsidP="00397178">
      <w:pPr>
        <w:pStyle w:val="a3"/>
        <w:spacing w:line="240" w:lineRule="auto"/>
        <w:ind w:left="360"/>
        <w:rPr>
          <w:rFonts w:ascii="Times New Roman" w:hAnsi="Times New Roman" w:cs="Times New Roman"/>
          <w:lang w:val="uk-UA"/>
        </w:rPr>
      </w:pPr>
    </w:p>
    <w:p w14:paraId="2B2FCE16" w14:textId="3ACE94BB" w:rsidR="00EE76C1" w:rsidRPr="000000BF" w:rsidRDefault="00EE76C1" w:rsidP="000000BF">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ПРЕДМЕТ</w:t>
      </w:r>
    </w:p>
    <w:p w14:paraId="7C6E71B6" w14:textId="328D0946" w:rsidR="00EE76C1"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зобов’язується здійснити продаж Товару Покупцю в обмін на плату відповідно до умов цього Договору.</w:t>
      </w:r>
    </w:p>
    <w:p w14:paraId="67A99094" w14:textId="31A41C34" w:rsidR="00EE76C1"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Покупець зобов’язується здійснити оплату Товару та надати про себе вірну інформацію, згідно з умовами цього Договору.</w:t>
      </w:r>
    </w:p>
    <w:p w14:paraId="7FDAB4B4" w14:textId="77777777" w:rsidR="001D176A" w:rsidRDefault="001D176A" w:rsidP="001D176A">
      <w:pPr>
        <w:pStyle w:val="a3"/>
        <w:spacing w:line="240" w:lineRule="auto"/>
        <w:ind w:left="792"/>
        <w:jc w:val="both"/>
        <w:rPr>
          <w:rFonts w:ascii="Times New Roman" w:hAnsi="Times New Roman" w:cs="Times New Roman"/>
          <w:lang w:val="uk-UA"/>
        </w:rPr>
      </w:pPr>
    </w:p>
    <w:p w14:paraId="081E9FB1" w14:textId="56769645" w:rsidR="00EE76C1" w:rsidRPr="000000BF" w:rsidRDefault="00EE76C1" w:rsidP="000000BF">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ЦІНИ</w:t>
      </w:r>
    </w:p>
    <w:p w14:paraId="1E6FC576" w14:textId="1BF8D31C" w:rsidR="00EE76C1" w:rsidRDefault="001D176A"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Ціна на кожну позицію Товару вказана на веб-сайті</w:t>
      </w:r>
      <w:r w:rsidR="00EE76C1">
        <w:rPr>
          <w:rFonts w:ascii="Times New Roman" w:hAnsi="Times New Roman" w:cs="Times New Roman"/>
          <w:lang w:val="uk-UA"/>
        </w:rPr>
        <w:t xml:space="preserve">. </w:t>
      </w:r>
    </w:p>
    <w:p w14:paraId="7AE81492" w14:textId="00DB9058" w:rsidR="00EE76C1" w:rsidRDefault="00EE76C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залишає за собою право змінити ціни, вказані на цьому веб-сайті в будь-який момент на власний розсуд.</w:t>
      </w:r>
    </w:p>
    <w:p w14:paraId="023D3612" w14:textId="56B0761F" w:rsidR="00975295" w:rsidRDefault="00975295"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Ціни на Товар набувають чинності з моменту їх публікації на цьому веб-сайті.</w:t>
      </w:r>
    </w:p>
    <w:p w14:paraId="371D1F69" w14:textId="33C787DA" w:rsidR="00EE76C1" w:rsidRDefault="00975295"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У випадку зміни ціни на Товар після того, як покупець здійснив замовлення, не поширюються </w:t>
      </w:r>
      <w:r w:rsidR="001D176A">
        <w:rPr>
          <w:rFonts w:ascii="Times New Roman" w:hAnsi="Times New Roman" w:cs="Times New Roman"/>
          <w:lang w:val="uk-UA"/>
        </w:rPr>
        <w:t>на замовлений Товар.</w:t>
      </w:r>
    </w:p>
    <w:p w14:paraId="08B39642" w14:textId="3374CD5E" w:rsidR="001D176A" w:rsidRDefault="001D176A"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Зміна ціни на оплачений Покупцем Товар не допускається.</w:t>
      </w:r>
    </w:p>
    <w:p w14:paraId="22F7586E" w14:textId="73CA54BE" w:rsidR="001D176A" w:rsidRDefault="001D176A"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Оплата Товару вважається здійсненою з моменту зарахування коштів Продавцю.</w:t>
      </w:r>
    </w:p>
    <w:p w14:paraId="3737B468" w14:textId="77777777" w:rsidR="001D176A" w:rsidRDefault="001D176A" w:rsidP="001D176A">
      <w:pPr>
        <w:pStyle w:val="a3"/>
        <w:spacing w:line="240" w:lineRule="auto"/>
        <w:ind w:left="360"/>
        <w:jc w:val="both"/>
        <w:rPr>
          <w:rFonts w:ascii="Times New Roman" w:hAnsi="Times New Roman" w:cs="Times New Roman"/>
          <w:lang w:val="uk-UA"/>
        </w:rPr>
      </w:pPr>
    </w:p>
    <w:p w14:paraId="6F1A50BB" w14:textId="10B5D818" w:rsidR="002729E0" w:rsidRPr="000000BF" w:rsidRDefault="002729E0" w:rsidP="000000BF">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АКЦЕПТ</w:t>
      </w:r>
    </w:p>
    <w:p w14:paraId="27DA7331" w14:textId="2FEB7E8C" w:rsidR="002729E0" w:rsidRDefault="002729E0"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Будь-яка з наступних дій вважається акцептом цього </w:t>
      </w:r>
      <w:r w:rsidR="00EE76C1">
        <w:rPr>
          <w:rFonts w:ascii="Times New Roman" w:hAnsi="Times New Roman" w:cs="Times New Roman"/>
          <w:lang w:val="uk-UA"/>
        </w:rPr>
        <w:t>Договору:</w:t>
      </w:r>
    </w:p>
    <w:p w14:paraId="786290BB" w14:textId="0C974314" w:rsidR="00EE76C1" w:rsidRDefault="00EE76C1" w:rsidP="000000BF">
      <w:pPr>
        <w:pStyle w:val="a3"/>
        <w:numPr>
          <w:ilvl w:val="2"/>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Оплата замовленого на веб-сайті Товару.</w:t>
      </w:r>
    </w:p>
    <w:p w14:paraId="21F4FBA8" w14:textId="16649C02" w:rsidR="00EE76C1" w:rsidRDefault="00EE76C1" w:rsidP="000000BF">
      <w:pPr>
        <w:pStyle w:val="a3"/>
        <w:numPr>
          <w:ilvl w:val="2"/>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Реєстрація на веб-сайті.</w:t>
      </w:r>
    </w:p>
    <w:p w14:paraId="2CC1B2CC" w14:textId="6B4A98E1" w:rsidR="00557DF4" w:rsidRDefault="00557DF4" w:rsidP="00557DF4">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Акцепт цього Договору означає також погодження та прийняття Політики обробки персональних даних, яка розміщена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w:t>
      </w:r>
      <w:r w:rsidR="002B17BE">
        <w:rPr>
          <w:rFonts w:ascii="Times New Roman" w:hAnsi="Times New Roman" w:cs="Times New Roman"/>
          <w:lang w:val="en-US"/>
        </w:rPr>
        <w:t>www</w:t>
      </w:r>
      <w:r w:rsidR="002B17BE" w:rsidRPr="002B17BE">
        <w:rPr>
          <w:rFonts w:ascii="Times New Roman" w:hAnsi="Times New Roman" w:cs="Times New Roman"/>
          <w:lang w:val="ru-RU"/>
        </w:rPr>
        <w:t>.</w:t>
      </w:r>
      <w:proofErr w:type="spellStart"/>
      <w:r w:rsidR="002B17BE">
        <w:rPr>
          <w:rFonts w:ascii="Times New Roman" w:hAnsi="Times New Roman" w:cs="Times New Roman"/>
          <w:lang w:val="en-US"/>
        </w:rPr>
        <w:t>trele</w:t>
      </w:r>
      <w:proofErr w:type="spellEnd"/>
      <w:r w:rsidR="002B17BE" w:rsidRPr="002B17BE">
        <w:rPr>
          <w:rFonts w:ascii="Times New Roman" w:hAnsi="Times New Roman" w:cs="Times New Roman"/>
          <w:lang w:val="ru-RU"/>
        </w:rPr>
        <w:t>.</w:t>
      </w:r>
      <w:r w:rsidR="002B17BE">
        <w:rPr>
          <w:rFonts w:ascii="Times New Roman" w:hAnsi="Times New Roman" w:cs="Times New Roman"/>
          <w:lang w:val="en-US"/>
        </w:rPr>
        <w:t>com</w:t>
      </w:r>
      <w:r w:rsidR="002B17BE" w:rsidRPr="002B17BE">
        <w:rPr>
          <w:rFonts w:ascii="Times New Roman" w:hAnsi="Times New Roman" w:cs="Times New Roman"/>
          <w:lang w:val="ru-RU"/>
        </w:rPr>
        <w:t>.</w:t>
      </w:r>
      <w:proofErr w:type="spellStart"/>
      <w:r w:rsidR="002B17BE">
        <w:rPr>
          <w:rFonts w:ascii="Times New Roman" w:hAnsi="Times New Roman" w:cs="Times New Roman"/>
          <w:lang w:val="en-US"/>
        </w:rPr>
        <w:t>ua</w:t>
      </w:r>
      <w:proofErr w:type="spellEnd"/>
      <w:r>
        <w:rPr>
          <w:rFonts w:ascii="Times New Roman" w:hAnsi="Times New Roman" w:cs="Times New Roman"/>
          <w:lang w:val="uk-UA"/>
        </w:rPr>
        <w:t>.</w:t>
      </w:r>
    </w:p>
    <w:p w14:paraId="71B621E6" w14:textId="77777777" w:rsidR="001D176A" w:rsidRDefault="001D176A" w:rsidP="001D176A">
      <w:pPr>
        <w:pStyle w:val="a3"/>
        <w:spacing w:line="240" w:lineRule="auto"/>
        <w:ind w:left="1224"/>
        <w:jc w:val="both"/>
        <w:rPr>
          <w:rFonts w:ascii="Times New Roman" w:hAnsi="Times New Roman" w:cs="Times New Roman"/>
          <w:lang w:val="uk-UA"/>
        </w:rPr>
      </w:pPr>
    </w:p>
    <w:p w14:paraId="39CB4FB9" w14:textId="715ABAEE" w:rsidR="00975295" w:rsidRPr="000000BF" w:rsidRDefault="00975295" w:rsidP="00975295">
      <w:pPr>
        <w:pStyle w:val="a3"/>
        <w:numPr>
          <w:ilvl w:val="0"/>
          <w:numId w:val="1"/>
        </w:numPr>
        <w:spacing w:line="240" w:lineRule="auto"/>
        <w:rPr>
          <w:rFonts w:ascii="Times New Roman" w:hAnsi="Times New Roman" w:cs="Times New Roman"/>
          <w:b/>
          <w:bCs/>
          <w:lang w:val="uk-UA"/>
        </w:rPr>
      </w:pPr>
      <w:r w:rsidRPr="000000BF">
        <w:rPr>
          <w:rFonts w:ascii="Times New Roman" w:hAnsi="Times New Roman" w:cs="Times New Roman"/>
          <w:b/>
          <w:bCs/>
          <w:lang w:val="uk-UA"/>
        </w:rPr>
        <w:t>СПОСОБИ ОПЛАТИ</w:t>
      </w:r>
    </w:p>
    <w:p w14:paraId="40C23698" w14:textId="2D1562DB" w:rsidR="00975295" w:rsidRDefault="00975295"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Оплата Товару може здійснюватися шляхом здійснення передоплати або післяплати.</w:t>
      </w:r>
    </w:p>
    <w:p w14:paraId="287E2A46" w14:textId="733F6DDC" w:rsidR="00975295" w:rsidRDefault="00975295"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Оплата Товару може здійснюватися при отриманні доставленого Товару, або через форму на веб-сайті.</w:t>
      </w:r>
    </w:p>
    <w:p w14:paraId="6366941F" w14:textId="77777777" w:rsidR="001D176A" w:rsidRDefault="001D176A" w:rsidP="001D176A">
      <w:pPr>
        <w:pStyle w:val="a3"/>
        <w:spacing w:line="240" w:lineRule="auto"/>
        <w:ind w:left="792"/>
        <w:jc w:val="both"/>
        <w:rPr>
          <w:rFonts w:ascii="Times New Roman" w:hAnsi="Times New Roman" w:cs="Times New Roman"/>
          <w:lang w:val="uk-UA"/>
        </w:rPr>
      </w:pPr>
    </w:p>
    <w:p w14:paraId="70149F60" w14:textId="0584FEB2" w:rsidR="00975295" w:rsidRPr="000000BF" w:rsidRDefault="00DC43B9" w:rsidP="00975295">
      <w:pPr>
        <w:pStyle w:val="a3"/>
        <w:numPr>
          <w:ilvl w:val="0"/>
          <w:numId w:val="1"/>
        </w:numPr>
        <w:spacing w:line="240" w:lineRule="auto"/>
        <w:rPr>
          <w:rFonts w:ascii="Times New Roman" w:hAnsi="Times New Roman" w:cs="Times New Roman"/>
          <w:b/>
          <w:bCs/>
          <w:lang w:val="uk-UA"/>
        </w:rPr>
      </w:pPr>
      <w:r w:rsidRPr="000000BF">
        <w:rPr>
          <w:rFonts w:ascii="Times New Roman" w:hAnsi="Times New Roman" w:cs="Times New Roman"/>
          <w:b/>
          <w:bCs/>
          <w:lang w:val="uk-UA"/>
        </w:rPr>
        <w:t xml:space="preserve">САМОВИВІЗ ТА </w:t>
      </w:r>
      <w:r w:rsidR="00975295" w:rsidRPr="000000BF">
        <w:rPr>
          <w:rFonts w:ascii="Times New Roman" w:hAnsi="Times New Roman" w:cs="Times New Roman"/>
          <w:b/>
          <w:bCs/>
          <w:lang w:val="uk-UA"/>
        </w:rPr>
        <w:t>ДОСТАВКА ТОВАРУ</w:t>
      </w:r>
    </w:p>
    <w:p w14:paraId="2B6997A6" w14:textId="019A10CB" w:rsidR="002218A4" w:rsidRDefault="00DC43B9"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Покупець має право самостійно забрати замовлений Товар в точці видачі замовлень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w:t>
      </w:r>
      <w:r w:rsidR="002B17BE" w:rsidRPr="002B17BE">
        <w:rPr>
          <w:rFonts w:ascii="Times New Roman" w:hAnsi="Times New Roman" w:cs="Times New Roman"/>
          <w:lang w:val="uk-UA"/>
        </w:rPr>
        <w:t xml:space="preserve"> </w:t>
      </w:r>
      <w:proofErr w:type="spellStart"/>
      <w:r w:rsidR="002B17BE" w:rsidRPr="002B17BE">
        <w:rPr>
          <w:rFonts w:ascii="Times New Roman" w:hAnsi="Times New Roman" w:cs="Times New Roman"/>
          <w:lang w:val="uk-UA"/>
        </w:rPr>
        <w:t>м.</w:t>
      </w:r>
      <w:r w:rsidR="002B17BE">
        <w:rPr>
          <w:rFonts w:ascii="Times New Roman" w:hAnsi="Times New Roman" w:cs="Times New Roman"/>
          <w:lang w:val="uk-UA"/>
        </w:rPr>
        <w:t>Київ</w:t>
      </w:r>
      <w:proofErr w:type="spellEnd"/>
      <w:r w:rsidR="002B17BE">
        <w:rPr>
          <w:rFonts w:ascii="Times New Roman" w:hAnsi="Times New Roman" w:cs="Times New Roman"/>
          <w:lang w:val="uk-UA"/>
        </w:rPr>
        <w:t>, вул. Олекси Тихого 104б</w:t>
      </w:r>
      <w:r w:rsidR="002218A4">
        <w:rPr>
          <w:rFonts w:ascii="Times New Roman" w:hAnsi="Times New Roman" w:cs="Times New Roman"/>
          <w:lang w:val="uk-UA"/>
        </w:rPr>
        <w:t xml:space="preserve">, з понеділка по п’ятницю, з 09:00 по 18:00. Продавець має право одноособово змінити час, коли можливо здійснити </w:t>
      </w:r>
      <w:proofErr w:type="spellStart"/>
      <w:r w:rsidR="002218A4">
        <w:rPr>
          <w:rFonts w:ascii="Times New Roman" w:hAnsi="Times New Roman" w:cs="Times New Roman"/>
          <w:lang w:val="uk-UA"/>
        </w:rPr>
        <w:t>самовивіз</w:t>
      </w:r>
      <w:proofErr w:type="spellEnd"/>
      <w:r w:rsidR="002218A4">
        <w:rPr>
          <w:rFonts w:ascii="Times New Roman" w:hAnsi="Times New Roman" w:cs="Times New Roman"/>
          <w:lang w:val="uk-UA"/>
        </w:rPr>
        <w:t xml:space="preserve"> Товару.</w:t>
      </w:r>
    </w:p>
    <w:p w14:paraId="4136471C" w14:textId="77777777" w:rsidR="002218A4" w:rsidRDefault="001D176A" w:rsidP="000000BF">
      <w:pPr>
        <w:pStyle w:val="a3"/>
        <w:numPr>
          <w:ilvl w:val="1"/>
          <w:numId w:val="1"/>
        </w:numPr>
        <w:spacing w:line="240" w:lineRule="auto"/>
        <w:ind w:left="0" w:firstLine="0"/>
        <w:jc w:val="both"/>
        <w:rPr>
          <w:rFonts w:ascii="Times New Roman" w:hAnsi="Times New Roman" w:cs="Times New Roman"/>
          <w:lang w:val="uk-UA"/>
        </w:rPr>
      </w:pPr>
      <w:proofErr w:type="spellStart"/>
      <w:r>
        <w:rPr>
          <w:rFonts w:ascii="Times New Roman" w:hAnsi="Times New Roman" w:cs="Times New Roman"/>
          <w:lang w:val="uk-UA"/>
        </w:rPr>
        <w:t>Самовивіз</w:t>
      </w:r>
      <w:proofErr w:type="spellEnd"/>
      <w:r>
        <w:rPr>
          <w:rFonts w:ascii="Times New Roman" w:hAnsi="Times New Roman" w:cs="Times New Roman"/>
          <w:lang w:val="uk-UA"/>
        </w:rPr>
        <w:t xml:space="preserve"> Товару здійснюється</w:t>
      </w:r>
      <w:r w:rsidR="002218A4">
        <w:rPr>
          <w:rFonts w:ascii="Times New Roman" w:hAnsi="Times New Roman" w:cs="Times New Roman"/>
          <w:lang w:val="uk-UA"/>
        </w:rPr>
        <w:t xml:space="preserve"> після отримання Покупцем повідомлення про можливість забрати Товар. </w:t>
      </w:r>
    </w:p>
    <w:p w14:paraId="2E08DE5F" w14:textId="05FC24BF" w:rsidR="00DC43B9" w:rsidRDefault="00DC43B9"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Продавець зобов’язується доставити замовлений Товар якомога швидше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вказаною Покупцем у замовленні, або до відділення кур’єрської служби «Нова пошта» чи «</w:t>
      </w:r>
      <w:proofErr w:type="spellStart"/>
      <w:r>
        <w:rPr>
          <w:rFonts w:ascii="Times New Roman" w:hAnsi="Times New Roman" w:cs="Times New Roman"/>
          <w:lang w:val="uk-UA"/>
        </w:rPr>
        <w:t>Делівері</w:t>
      </w:r>
      <w:proofErr w:type="spellEnd"/>
      <w:r>
        <w:rPr>
          <w:rFonts w:ascii="Times New Roman" w:hAnsi="Times New Roman" w:cs="Times New Roman"/>
          <w:lang w:val="uk-UA"/>
        </w:rPr>
        <w:t>» по Україні та м. Київ.</w:t>
      </w:r>
    </w:p>
    <w:p w14:paraId="351A74E0" w14:textId="10305245" w:rsidR="001A0C71" w:rsidRDefault="001A0C71"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У разі доставки Товару, вартість доставки розраховується відповідно до тарифів кур’єрської служби.</w:t>
      </w:r>
    </w:p>
    <w:p w14:paraId="28D0EB06" w14:textId="1C46D548" w:rsidR="001E5BAD" w:rsidRDefault="001E5BAD"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Строк доставки залежить від умов роботи кур’єрської служби.</w:t>
      </w:r>
    </w:p>
    <w:p w14:paraId="5661BDD7" w14:textId="1029BB5B" w:rsidR="001E5BAD" w:rsidRDefault="001E5BAD"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lastRenderedPageBreak/>
        <w:t>При отриманні замовлення Покупець повинен мати при собі документи, що посвідчують особу (паспорт, водійське посвідчення).</w:t>
      </w:r>
    </w:p>
    <w:p w14:paraId="2C05417D" w14:textId="77777777" w:rsidR="000000BF" w:rsidRDefault="000000BF" w:rsidP="000000BF">
      <w:pPr>
        <w:pStyle w:val="a3"/>
        <w:spacing w:line="240" w:lineRule="auto"/>
        <w:ind w:left="0"/>
        <w:jc w:val="both"/>
        <w:rPr>
          <w:rFonts w:ascii="Times New Roman" w:hAnsi="Times New Roman" w:cs="Times New Roman"/>
          <w:lang w:val="uk-UA"/>
        </w:rPr>
      </w:pPr>
    </w:p>
    <w:p w14:paraId="0B8F0641" w14:textId="6470F569" w:rsidR="001A0C71" w:rsidRPr="000000BF" w:rsidRDefault="001A0C71" w:rsidP="000000BF">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ВІДМОВА ВІД ЗАМОВЛЕННЯ</w:t>
      </w:r>
    </w:p>
    <w:p w14:paraId="5C839735" w14:textId="46B57E51" w:rsidR="001E5BAD" w:rsidRDefault="001E5BAD" w:rsidP="000000BF">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У випадку бажання відмовитися від замовлення або у разі виникнення складнощів з отриманням замовлення, Покупець має право звернутися до Прода</w:t>
      </w:r>
      <w:r w:rsidR="002B17BE">
        <w:rPr>
          <w:rFonts w:ascii="Times New Roman" w:hAnsi="Times New Roman" w:cs="Times New Roman"/>
          <w:lang w:val="uk-UA"/>
        </w:rPr>
        <w:t>вця на електронну адресу:</w:t>
      </w:r>
      <w:r w:rsidR="002B17BE" w:rsidRPr="002B17BE">
        <w:rPr>
          <w:rFonts w:ascii="Times New Roman" w:hAnsi="Times New Roman" w:cs="Times New Roman"/>
          <w:lang w:val="ru-RU"/>
        </w:rPr>
        <w:t xml:space="preserve"> </w:t>
      </w:r>
      <w:proofErr w:type="spellStart"/>
      <w:r w:rsidR="002B17BE">
        <w:rPr>
          <w:rFonts w:ascii="Times New Roman" w:hAnsi="Times New Roman" w:cs="Times New Roman"/>
          <w:lang w:val="en-US"/>
        </w:rPr>
        <w:t>sych</w:t>
      </w:r>
      <w:proofErr w:type="spellEnd"/>
      <w:r w:rsidR="002B17BE" w:rsidRPr="002B17BE">
        <w:rPr>
          <w:rFonts w:ascii="Times New Roman" w:hAnsi="Times New Roman" w:cs="Times New Roman"/>
          <w:lang w:val="ru-RU"/>
        </w:rPr>
        <w:t>.</w:t>
      </w:r>
      <w:r w:rsidR="002B17BE">
        <w:rPr>
          <w:rFonts w:ascii="Times New Roman" w:hAnsi="Times New Roman" w:cs="Times New Roman"/>
          <w:lang w:val="en-US"/>
        </w:rPr>
        <w:t>roman</w:t>
      </w:r>
      <w:r w:rsidR="002B17BE" w:rsidRPr="002B17BE">
        <w:rPr>
          <w:rFonts w:ascii="Times New Roman" w:hAnsi="Times New Roman" w:cs="Times New Roman"/>
          <w:lang w:val="ru-RU"/>
        </w:rPr>
        <w:t>@</w:t>
      </w:r>
      <w:proofErr w:type="spellStart"/>
      <w:r w:rsidR="002B17BE">
        <w:rPr>
          <w:rFonts w:ascii="Times New Roman" w:hAnsi="Times New Roman" w:cs="Times New Roman"/>
          <w:lang w:val="en-US"/>
        </w:rPr>
        <w:t>trele</w:t>
      </w:r>
      <w:proofErr w:type="spellEnd"/>
      <w:r w:rsidR="002B17BE" w:rsidRPr="002B17BE">
        <w:rPr>
          <w:rFonts w:ascii="Times New Roman" w:hAnsi="Times New Roman" w:cs="Times New Roman"/>
          <w:lang w:val="ru-RU"/>
        </w:rPr>
        <w:t>.</w:t>
      </w:r>
      <w:r w:rsidR="002B17BE">
        <w:rPr>
          <w:rFonts w:ascii="Times New Roman" w:hAnsi="Times New Roman" w:cs="Times New Roman"/>
          <w:lang w:val="en-US"/>
        </w:rPr>
        <w:t>com</w:t>
      </w:r>
      <w:r w:rsidR="002B17BE" w:rsidRPr="002B17BE">
        <w:rPr>
          <w:rFonts w:ascii="Times New Roman" w:hAnsi="Times New Roman" w:cs="Times New Roman"/>
          <w:lang w:val="ru-RU"/>
        </w:rPr>
        <w:t>.</w:t>
      </w:r>
      <w:proofErr w:type="spellStart"/>
      <w:r w:rsidR="002B17BE">
        <w:rPr>
          <w:rFonts w:ascii="Times New Roman" w:hAnsi="Times New Roman" w:cs="Times New Roman"/>
          <w:lang w:val="en-US"/>
        </w:rPr>
        <w:t>ua</w:t>
      </w:r>
      <w:proofErr w:type="spellEnd"/>
      <w:r>
        <w:rPr>
          <w:rFonts w:ascii="Times New Roman" w:hAnsi="Times New Roman" w:cs="Times New Roman"/>
          <w:lang w:val="uk-UA"/>
        </w:rPr>
        <w:t>.</w:t>
      </w:r>
    </w:p>
    <w:p w14:paraId="3C648A7F" w14:textId="77777777" w:rsidR="001D176A" w:rsidRDefault="001D176A" w:rsidP="001D176A">
      <w:pPr>
        <w:pStyle w:val="a3"/>
        <w:spacing w:line="240" w:lineRule="auto"/>
        <w:ind w:left="792"/>
        <w:jc w:val="both"/>
        <w:rPr>
          <w:rFonts w:ascii="Times New Roman" w:hAnsi="Times New Roman" w:cs="Times New Roman"/>
          <w:lang w:val="uk-UA"/>
        </w:rPr>
      </w:pPr>
    </w:p>
    <w:p w14:paraId="084B8FFC" w14:textId="05EED4C3" w:rsidR="00DC43B9" w:rsidRPr="000000BF" w:rsidRDefault="00DC43B9" w:rsidP="008A5CA5">
      <w:pPr>
        <w:pStyle w:val="a3"/>
        <w:numPr>
          <w:ilvl w:val="0"/>
          <w:numId w:val="1"/>
        </w:numPr>
        <w:spacing w:line="240" w:lineRule="auto"/>
        <w:jc w:val="center"/>
        <w:rPr>
          <w:rFonts w:ascii="Times New Roman" w:hAnsi="Times New Roman" w:cs="Times New Roman"/>
          <w:b/>
          <w:bCs/>
          <w:lang w:val="uk-UA"/>
        </w:rPr>
      </w:pPr>
      <w:r w:rsidRPr="000000BF">
        <w:rPr>
          <w:rFonts w:ascii="Times New Roman" w:hAnsi="Times New Roman" w:cs="Times New Roman"/>
          <w:b/>
          <w:bCs/>
          <w:lang w:val="uk-UA"/>
        </w:rPr>
        <w:t>РЕЗЕРВУВАННЯ ПРАВА ВЛАСНОСТІ</w:t>
      </w:r>
    </w:p>
    <w:p w14:paraId="3664E11B" w14:textId="2395BEDF" w:rsidR="00DC43B9" w:rsidRDefault="00DC43B9"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До моменту оплати </w:t>
      </w:r>
      <w:r w:rsidR="008A4AD1">
        <w:rPr>
          <w:rFonts w:ascii="Times New Roman" w:hAnsi="Times New Roman" w:cs="Times New Roman"/>
          <w:lang w:val="uk-UA"/>
        </w:rPr>
        <w:t>Товару, право власності на такий Товар належить Продавцеві.</w:t>
      </w:r>
    </w:p>
    <w:p w14:paraId="42C8454E" w14:textId="77777777" w:rsidR="008E5B23" w:rsidRDefault="008E5B23" w:rsidP="008E5B23">
      <w:pPr>
        <w:pStyle w:val="a3"/>
        <w:spacing w:line="240" w:lineRule="auto"/>
        <w:ind w:left="360"/>
        <w:jc w:val="both"/>
        <w:rPr>
          <w:rFonts w:ascii="Times New Roman" w:hAnsi="Times New Roman" w:cs="Times New Roman"/>
          <w:lang w:val="uk-UA"/>
        </w:rPr>
      </w:pPr>
    </w:p>
    <w:p w14:paraId="79BB8A90" w14:textId="0631B7F7" w:rsidR="008E5B23" w:rsidRPr="008E5B23" w:rsidRDefault="008E5B23" w:rsidP="008E5B23">
      <w:pPr>
        <w:pStyle w:val="a3"/>
        <w:numPr>
          <w:ilvl w:val="0"/>
          <w:numId w:val="1"/>
        </w:numPr>
        <w:spacing w:line="240" w:lineRule="auto"/>
        <w:jc w:val="center"/>
        <w:rPr>
          <w:rFonts w:ascii="Times New Roman" w:hAnsi="Times New Roman" w:cs="Times New Roman"/>
          <w:b/>
          <w:bCs/>
          <w:lang w:val="uk-UA"/>
        </w:rPr>
      </w:pPr>
      <w:r w:rsidRPr="008E5B23">
        <w:rPr>
          <w:rFonts w:ascii="Times New Roman" w:hAnsi="Times New Roman" w:cs="Times New Roman"/>
          <w:b/>
          <w:bCs/>
          <w:lang w:val="uk-UA"/>
        </w:rPr>
        <w:t>ДОСТУП ДО ВЕБ-САЙТУ</w:t>
      </w:r>
    </w:p>
    <w:p w14:paraId="3C6B20C0" w14:textId="60ACE03B" w:rsidR="008E5B23" w:rsidRDefault="008E5B23" w:rsidP="008E5B23">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Покупцям надається доступ до веб-сайту на умовах «як є» і «як доступно», без будь-якого роду гарантій, прямих або непрямих.</w:t>
      </w:r>
    </w:p>
    <w:p w14:paraId="03A3306A" w14:textId="2F5496A3" w:rsidR="008E5B23" w:rsidRDefault="008E5B23" w:rsidP="008E5B23">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Веб-сайт може містити неточності та друкарські помилки.</w:t>
      </w:r>
    </w:p>
    <w:p w14:paraId="33F408EE" w14:textId="77777777" w:rsidR="002218A4" w:rsidRDefault="002218A4" w:rsidP="002218A4">
      <w:pPr>
        <w:pStyle w:val="a3"/>
        <w:spacing w:line="240" w:lineRule="auto"/>
        <w:ind w:left="792"/>
        <w:jc w:val="both"/>
        <w:rPr>
          <w:rFonts w:ascii="Times New Roman" w:hAnsi="Times New Roman" w:cs="Times New Roman"/>
          <w:lang w:val="uk-UA"/>
        </w:rPr>
      </w:pPr>
    </w:p>
    <w:p w14:paraId="71205E0C" w14:textId="34C18234" w:rsidR="002218A4" w:rsidRPr="008A5CA5" w:rsidRDefault="002218A4" w:rsidP="008A5CA5">
      <w:pPr>
        <w:pStyle w:val="a3"/>
        <w:numPr>
          <w:ilvl w:val="0"/>
          <w:numId w:val="1"/>
        </w:numPr>
        <w:spacing w:line="240" w:lineRule="auto"/>
        <w:jc w:val="center"/>
        <w:rPr>
          <w:rFonts w:ascii="Times New Roman" w:hAnsi="Times New Roman" w:cs="Times New Roman"/>
          <w:b/>
          <w:bCs/>
          <w:lang w:val="uk-UA"/>
        </w:rPr>
      </w:pPr>
      <w:r w:rsidRPr="008A5CA5">
        <w:rPr>
          <w:rFonts w:ascii="Times New Roman" w:hAnsi="Times New Roman" w:cs="Times New Roman"/>
          <w:b/>
          <w:bCs/>
          <w:lang w:val="uk-UA"/>
        </w:rPr>
        <w:t>ВІДПОВІДАЛЬНІСТЬ</w:t>
      </w:r>
    </w:p>
    <w:p w14:paraId="1C2E9382" w14:textId="2C80264B" w:rsidR="002218A4" w:rsidRDefault="002218A4"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не несе відповідальності за неналежне виконання замовлень та своїх обов’язків у випадку надання Покупцем недостовірної інформації.</w:t>
      </w:r>
    </w:p>
    <w:p w14:paraId="4B49D32D" w14:textId="7142D723" w:rsidR="002218A4" w:rsidRDefault="002218A4"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та Покупець несуть відповідальність за неналежне виконання цього Договору згідно із законодавством України.</w:t>
      </w:r>
    </w:p>
    <w:p w14:paraId="2C443B20" w14:textId="1A52095D" w:rsidR="001E5BAD" w:rsidRDefault="001E5BAD"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У випадку виникнення спорів Продавець та Покупець намагаються вирішити спір, шляхом переговорів. В разі неможливості вирішення спору шляхом проведення переговорів, сторони мають право звернутися до суду.</w:t>
      </w:r>
    </w:p>
    <w:p w14:paraId="48A7AF30" w14:textId="664852C1" w:rsidR="002218A4" w:rsidRDefault="002218A4"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Продавець та Покупець звільняються від відповідальності за неналежне виконання цього Договору, якщо це буде спричинено форс-мажорними обставинами, які виникли після моменту укладення цього Договору.</w:t>
      </w:r>
    </w:p>
    <w:p w14:paraId="7F9B9425" w14:textId="7D573D48" w:rsidR="002218A4" w:rsidRDefault="002218A4" w:rsidP="008A5CA5">
      <w:pPr>
        <w:pStyle w:val="a3"/>
        <w:numPr>
          <w:ilvl w:val="1"/>
          <w:numId w:val="1"/>
        </w:numPr>
        <w:spacing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Форс-мажорними обставинами є </w:t>
      </w:r>
      <w:r w:rsidRPr="002218A4">
        <w:rPr>
          <w:rFonts w:ascii="Times New Roman" w:hAnsi="Times New Roman" w:cs="Times New Roman"/>
          <w:lang w:val="uk-UA"/>
        </w:rPr>
        <w:t xml:space="preserve">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218A4">
        <w:rPr>
          <w:rFonts w:ascii="Times New Roman" w:hAnsi="Times New Roman" w:cs="Times New Roman"/>
          <w:lang w:val="uk-UA"/>
        </w:rPr>
        <w:t>проток</w:t>
      </w:r>
      <w:proofErr w:type="spellEnd"/>
      <w:r w:rsidRPr="002218A4">
        <w:rPr>
          <w:rFonts w:ascii="Times New Roman" w:hAnsi="Times New Roman" w:cs="Times New Roman"/>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218A4">
        <w:rPr>
          <w:rFonts w:ascii="Times New Roman" w:hAnsi="Times New Roman" w:cs="Times New Roman"/>
          <w:lang w:val="uk-UA"/>
        </w:rPr>
        <w:t>проток</w:t>
      </w:r>
      <w:proofErr w:type="spellEnd"/>
      <w:r w:rsidRPr="002218A4">
        <w:rPr>
          <w:rFonts w:ascii="Times New Roman" w:hAnsi="Times New Roman" w:cs="Times New Roman"/>
          <w:lang w:val="uk-UA"/>
        </w:rPr>
        <w:t>, портів, перевалів, землетрус, блискавка, пожежа, посуха, просідання і зсув ґрунту, інші стихійні лиха тощо.</w:t>
      </w:r>
    </w:p>
    <w:p w14:paraId="4BE86087" w14:textId="77777777" w:rsidR="001D176A" w:rsidRDefault="001D176A" w:rsidP="001D176A">
      <w:pPr>
        <w:pStyle w:val="a3"/>
        <w:spacing w:line="240" w:lineRule="auto"/>
        <w:ind w:left="792"/>
        <w:rPr>
          <w:rFonts w:ascii="Times New Roman" w:hAnsi="Times New Roman" w:cs="Times New Roman"/>
          <w:lang w:val="uk-UA"/>
        </w:rPr>
      </w:pPr>
    </w:p>
    <w:p w14:paraId="3E0870AF" w14:textId="2F805280" w:rsidR="00EE76C1" w:rsidRPr="008A5CA5" w:rsidRDefault="008A4AD1" w:rsidP="001D176A">
      <w:pPr>
        <w:pStyle w:val="a3"/>
        <w:numPr>
          <w:ilvl w:val="0"/>
          <w:numId w:val="1"/>
        </w:numPr>
        <w:spacing w:line="240" w:lineRule="auto"/>
        <w:jc w:val="center"/>
        <w:rPr>
          <w:rFonts w:ascii="Times New Roman" w:hAnsi="Times New Roman" w:cs="Times New Roman"/>
          <w:b/>
          <w:bCs/>
          <w:lang w:val="uk-UA"/>
        </w:rPr>
      </w:pPr>
      <w:r w:rsidRPr="008A5CA5">
        <w:rPr>
          <w:rFonts w:ascii="Times New Roman" w:hAnsi="Times New Roman" w:cs="Times New Roman"/>
          <w:b/>
          <w:bCs/>
          <w:lang w:val="uk-UA"/>
        </w:rPr>
        <w:t>ПОВЕРНЕННЯ ТА ОБМІН ТОВАРУ. ПОРЯДОК ПОВЕРНЕННЯ КОШТІВ</w:t>
      </w:r>
    </w:p>
    <w:p w14:paraId="1DF2E637" w14:textId="697242A6" w:rsidR="00975295" w:rsidRPr="00BD2D45" w:rsidRDefault="00975295" w:rsidP="008A5CA5">
      <w:pPr>
        <w:pStyle w:val="a3"/>
        <w:numPr>
          <w:ilvl w:val="1"/>
          <w:numId w:val="1"/>
        </w:numPr>
        <w:spacing w:line="240" w:lineRule="auto"/>
        <w:ind w:left="0" w:firstLine="0"/>
        <w:jc w:val="both"/>
        <w:rPr>
          <w:rFonts w:ascii="Times New Roman" w:hAnsi="Times New Roman" w:cs="Times New Roman"/>
          <w:lang w:val="uk-UA"/>
        </w:rPr>
      </w:pPr>
      <w:r w:rsidRPr="00BD2D45">
        <w:rPr>
          <w:rFonts w:ascii="Times New Roman" w:hAnsi="Times New Roman" w:cs="Times New Roman"/>
          <w:lang w:val="uk-UA"/>
        </w:rPr>
        <w:t xml:space="preserve">Покупець має право повернути Товар протягом 14 календарних днів після доставки </w:t>
      </w:r>
      <w:r w:rsidR="001D176A" w:rsidRPr="00BD2D45">
        <w:rPr>
          <w:rFonts w:ascii="Times New Roman" w:hAnsi="Times New Roman" w:cs="Times New Roman"/>
          <w:lang w:val="uk-UA"/>
        </w:rPr>
        <w:t xml:space="preserve">або </w:t>
      </w:r>
      <w:proofErr w:type="spellStart"/>
      <w:r w:rsidR="001D176A" w:rsidRPr="00BD2D45">
        <w:rPr>
          <w:rFonts w:ascii="Times New Roman" w:hAnsi="Times New Roman" w:cs="Times New Roman"/>
          <w:lang w:val="uk-UA"/>
        </w:rPr>
        <w:t>самовивозу</w:t>
      </w:r>
      <w:proofErr w:type="spellEnd"/>
      <w:r w:rsidR="001D176A" w:rsidRPr="00BD2D45">
        <w:rPr>
          <w:rFonts w:ascii="Times New Roman" w:hAnsi="Times New Roman" w:cs="Times New Roman"/>
          <w:lang w:val="uk-UA"/>
        </w:rPr>
        <w:t xml:space="preserve"> </w:t>
      </w:r>
      <w:r w:rsidRPr="00BD2D45">
        <w:rPr>
          <w:rFonts w:ascii="Times New Roman" w:hAnsi="Times New Roman" w:cs="Times New Roman"/>
          <w:lang w:val="uk-UA"/>
        </w:rPr>
        <w:t>Товару.</w:t>
      </w:r>
    </w:p>
    <w:p w14:paraId="223DDED4" w14:textId="65127082" w:rsidR="001D176A" w:rsidRPr="00BD2D45" w:rsidRDefault="008A4AD1" w:rsidP="008A5CA5">
      <w:pPr>
        <w:pStyle w:val="a3"/>
        <w:numPr>
          <w:ilvl w:val="2"/>
          <w:numId w:val="1"/>
        </w:numPr>
        <w:spacing w:line="240" w:lineRule="auto"/>
        <w:ind w:left="0" w:firstLine="0"/>
        <w:jc w:val="both"/>
        <w:rPr>
          <w:rFonts w:ascii="Times New Roman" w:hAnsi="Times New Roman" w:cs="Times New Roman"/>
          <w:lang w:val="uk-UA"/>
        </w:rPr>
      </w:pPr>
      <w:r w:rsidRPr="00BD2D45">
        <w:rPr>
          <w:rFonts w:ascii="Times New Roman" w:hAnsi="Times New Roman" w:cs="Times New Roman"/>
          <w:lang w:val="uk-UA"/>
        </w:rPr>
        <w:t>Обміну підлягає Товар належної якості на аналогічний, якщо Товар не задовольнив його</w:t>
      </w:r>
      <w:r w:rsidRPr="00BD2D45">
        <w:t xml:space="preserve"> </w:t>
      </w:r>
      <w:r w:rsidRPr="00BD2D45">
        <w:rPr>
          <w:rFonts w:ascii="Times New Roman" w:hAnsi="Times New Roman" w:cs="Times New Roman"/>
          <w:lang w:val="uk-UA"/>
        </w:rPr>
        <w:t>за формою, габаритами, фасоном, кольором, розміром або з інших причин не може бути ним використаний за призначенням.</w:t>
      </w:r>
    </w:p>
    <w:p w14:paraId="5DC4FD81" w14:textId="07E45DCE" w:rsidR="008A4AD1" w:rsidRPr="00BD2D45" w:rsidRDefault="008A4AD1" w:rsidP="008A5CA5">
      <w:pPr>
        <w:pStyle w:val="a3"/>
        <w:numPr>
          <w:ilvl w:val="1"/>
          <w:numId w:val="1"/>
        </w:numPr>
        <w:spacing w:line="240" w:lineRule="auto"/>
        <w:ind w:left="0" w:firstLine="0"/>
        <w:jc w:val="both"/>
        <w:rPr>
          <w:rFonts w:ascii="Times New Roman" w:hAnsi="Times New Roman" w:cs="Times New Roman"/>
          <w:lang w:val="uk-UA"/>
        </w:rPr>
      </w:pPr>
      <w:r w:rsidRPr="00BD2D45">
        <w:rPr>
          <w:rFonts w:ascii="Times New Roman" w:hAnsi="Times New Roman" w:cs="Times New Roman"/>
          <w:lang w:val="uk-UA"/>
        </w:rPr>
        <w:t>У випадку отримання Товару з дефектами від Продавця, Покупець</w:t>
      </w:r>
      <w:r w:rsidR="001D176A" w:rsidRPr="00BD2D45">
        <w:rPr>
          <w:rFonts w:ascii="Times New Roman" w:hAnsi="Times New Roman" w:cs="Times New Roman"/>
          <w:lang w:val="uk-UA"/>
        </w:rPr>
        <w:t xml:space="preserve"> протягом 14 календарних днів після доставки або </w:t>
      </w:r>
      <w:proofErr w:type="spellStart"/>
      <w:r w:rsidR="001D176A" w:rsidRPr="00BD2D45">
        <w:rPr>
          <w:rFonts w:ascii="Times New Roman" w:hAnsi="Times New Roman" w:cs="Times New Roman"/>
          <w:lang w:val="uk-UA"/>
        </w:rPr>
        <w:t>самовивозу</w:t>
      </w:r>
      <w:proofErr w:type="spellEnd"/>
      <w:r w:rsidR="001D176A" w:rsidRPr="00BD2D45">
        <w:rPr>
          <w:rFonts w:ascii="Times New Roman" w:hAnsi="Times New Roman" w:cs="Times New Roman"/>
          <w:lang w:val="uk-UA"/>
        </w:rPr>
        <w:t xml:space="preserve"> </w:t>
      </w:r>
      <w:r w:rsidRPr="00BD2D45">
        <w:rPr>
          <w:rFonts w:ascii="Times New Roman" w:hAnsi="Times New Roman" w:cs="Times New Roman"/>
          <w:lang w:val="uk-UA"/>
        </w:rPr>
        <w:t xml:space="preserve">має право обміняти такий Товар на </w:t>
      </w:r>
      <w:r w:rsidR="001D176A" w:rsidRPr="00BD2D45">
        <w:rPr>
          <w:rFonts w:ascii="Times New Roman" w:hAnsi="Times New Roman" w:cs="Times New Roman"/>
          <w:lang w:val="uk-UA"/>
        </w:rPr>
        <w:t xml:space="preserve">такий же Товар або </w:t>
      </w:r>
      <w:r w:rsidRPr="00BD2D45">
        <w:rPr>
          <w:rFonts w:ascii="Times New Roman" w:hAnsi="Times New Roman" w:cs="Times New Roman"/>
          <w:lang w:val="uk-UA"/>
        </w:rPr>
        <w:t>аналогічний, або вимагати повернення сплачених коштів.</w:t>
      </w:r>
    </w:p>
    <w:p w14:paraId="5771E011" w14:textId="7A306D20" w:rsidR="008A4AD1" w:rsidRPr="00BD2D45" w:rsidRDefault="008A4AD1" w:rsidP="008A5CA5">
      <w:pPr>
        <w:pStyle w:val="a3"/>
        <w:numPr>
          <w:ilvl w:val="1"/>
          <w:numId w:val="1"/>
        </w:numPr>
        <w:spacing w:line="240" w:lineRule="auto"/>
        <w:ind w:left="0" w:firstLine="0"/>
        <w:jc w:val="both"/>
        <w:rPr>
          <w:rFonts w:ascii="Times New Roman" w:hAnsi="Times New Roman" w:cs="Times New Roman"/>
          <w:lang w:val="uk-UA"/>
        </w:rPr>
      </w:pPr>
      <w:r w:rsidRPr="00BD2D45">
        <w:rPr>
          <w:rFonts w:ascii="Times New Roman" w:hAnsi="Times New Roman" w:cs="Times New Roman"/>
          <w:lang w:val="uk-UA"/>
        </w:rPr>
        <w:t>Для повернення, обміну Товару, повернення грошових коштів Покупець зобов’язаний звернутися на адресу електронної пошти:</w:t>
      </w:r>
      <w:r w:rsidR="002B17BE" w:rsidRPr="002B17BE">
        <w:rPr>
          <w:rFonts w:ascii="Times New Roman" w:hAnsi="Times New Roman" w:cs="Times New Roman"/>
          <w:lang w:val="ru-RU"/>
        </w:rPr>
        <w:t xml:space="preserve"> </w:t>
      </w:r>
      <w:hyperlink r:id="rId5" w:history="1">
        <w:r w:rsidR="002B17BE" w:rsidRPr="0038354D">
          <w:rPr>
            <w:rStyle w:val="a4"/>
            <w:rFonts w:ascii="Times New Roman" w:hAnsi="Times New Roman" w:cs="Times New Roman"/>
            <w:lang w:val="en-US"/>
          </w:rPr>
          <w:t>sych</w:t>
        </w:r>
        <w:r w:rsidR="002B17BE" w:rsidRPr="0038354D">
          <w:rPr>
            <w:rStyle w:val="a4"/>
            <w:rFonts w:ascii="Times New Roman" w:hAnsi="Times New Roman" w:cs="Times New Roman"/>
            <w:lang w:val="ru-RU"/>
          </w:rPr>
          <w:t>.</w:t>
        </w:r>
        <w:r w:rsidR="002B17BE" w:rsidRPr="0038354D">
          <w:rPr>
            <w:rStyle w:val="a4"/>
            <w:rFonts w:ascii="Times New Roman" w:hAnsi="Times New Roman" w:cs="Times New Roman"/>
            <w:lang w:val="en-US"/>
          </w:rPr>
          <w:t>roman</w:t>
        </w:r>
        <w:r w:rsidR="002B17BE" w:rsidRPr="0038354D">
          <w:rPr>
            <w:rStyle w:val="a4"/>
            <w:rFonts w:ascii="Times New Roman" w:hAnsi="Times New Roman" w:cs="Times New Roman"/>
            <w:lang w:val="ru-RU"/>
          </w:rPr>
          <w:t>@</w:t>
        </w:r>
        <w:r w:rsidR="002B17BE" w:rsidRPr="0038354D">
          <w:rPr>
            <w:rStyle w:val="a4"/>
            <w:rFonts w:ascii="Times New Roman" w:hAnsi="Times New Roman" w:cs="Times New Roman"/>
            <w:lang w:val="en-US"/>
          </w:rPr>
          <w:t>trele</w:t>
        </w:r>
        <w:r w:rsidR="002B17BE" w:rsidRPr="0038354D">
          <w:rPr>
            <w:rStyle w:val="a4"/>
            <w:rFonts w:ascii="Times New Roman" w:hAnsi="Times New Roman" w:cs="Times New Roman"/>
            <w:lang w:val="ru-RU"/>
          </w:rPr>
          <w:t>.</w:t>
        </w:r>
        <w:r w:rsidR="002B17BE" w:rsidRPr="0038354D">
          <w:rPr>
            <w:rStyle w:val="a4"/>
            <w:rFonts w:ascii="Times New Roman" w:hAnsi="Times New Roman" w:cs="Times New Roman"/>
            <w:lang w:val="en-US"/>
          </w:rPr>
          <w:t>com</w:t>
        </w:r>
        <w:r w:rsidR="002B17BE" w:rsidRPr="0038354D">
          <w:rPr>
            <w:rStyle w:val="a4"/>
            <w:rFonts w:ascii="Times New Roman" w:hAnsi="Times New Roman" w:cs="Times New Roman"/>
            <w:lang w:val="ru-RU"/>
          </w:rPr>
          <w:t>.</w:t>
        </w:r>
        <w:proofErr w:type="spellStart"/>
        <w:r w:rsidR="002B17BE" w:rsidRPr="0038354D">
          <w:rPr>
            <w:rStyle w:val="a4"/>
            <w:rFonts w:ascii="Times New Roman" w:hAnsi="Times New Roman" w:cs="Times New Roman"/>
            <w:lang w:val="en-US"/>
          </w:rPr>
          <w:t>ua</w:t>
        </w:r>
        <w:proofErr w:type="spellEnd"/>
      </w:hyperlink>
      <w:r w:rsidR="002B17BE" w:rsidRPr="002B17BE">
        <w:rPr>
          <w:rFonts w:ascii="Times New Roman" w:hAnsi="Times New Roman" w:cs="Times New Roman"/>
          <w:lang w:val="ru-RU"/>
        </w:rPr>
        <w:t xml:space="preserve"> .</w:t>
      </w:r>
    </w:p>
    <w:p w14:paraId="4DE348D3" w14:textId="28FDC0C2" w:rsidR="001D176A" w:rsidRPr="00BD2D45" w:rsidRDefault="00DC43B9" w:rsidP="008A5CA5">
      <w:pPr>
        <w:pStyle w:val="a3"/>
        <w:numPr>
          <w:ilvl w:val="1"/>
          <w:numId w:val="1"/>
        </w:numPr>
        <w:spacing w:line="240" w:lineRule="auto"/>
        <w:ind w:left="0" w:firstLine="0"/>
        <w:jc w:val="both"/>
        <w:rPr>
          <w:rFonts w:ascii="Times New Roman" w:hAnsi="Times New Roman" w:cs="Times New Roman"/>
          <w:lang w:val="uk-UA"/>
        </w:rPr>
      </w:pPr>
      <w:r w:rsidRPr="00BD2D45">
        <w:rPr>
          <w:rFonts w:ascii="Times New Roman" w:hAnsi="Times New Roman" w:cs="Times New Roman"/>
          <w:lang w:val="uk-UA"/>
        </w:rPr>
        <w:t>Повернення грошей за доставку здійснюється виключно у випадку отримання Покупцем товару з дефектами.</w:t>
      </w:r>
    </w:p>
    <w:p w14:paraId="29D892B1" w14:textId="77777777" w:rsidR="001D176A" w:rsidRPr="001D176A" w:rsidRDefault="001D176A" w:rsidP="008A5CA5">
      <w:pPr>
        <w:pStyle w:val="a3"/>
        <w:spacing w:line="240" w:lineRule="auto"/>
        <w:ind w:left="360"/>
        <w:jc w:val="both"/>
        <w:rPr>
          <w:rFonts w:ascii="Times New Roman" w:hAnsi="Times New Roman" w:cs="Times New Roman"/>
          <w:highlight w:val="yellow"/>
          <w:lang w:val="uk-UA"/>
        </w:rPr>
      </w:pPr>
    </w:p>
    <w:p w14:paraId="285B7890" w14:textId="2E9D9999" w:rsidR="00397178" w:rsidRPr="008A5CA5" w:rsidRDefault="00397178" w:rsidP="008A5CA5">
      <w:pPr>
        <w:pStyle w:val="a3"/>
        <w:numPr>
          <w:ilvl w:val="0"/>
          <w:numId w:val="1"/>
        </w:numPr>
        <w:spacing w:line="240" w:lineRule="auto"/>
        <w:jc w:val="center"/>
        <w:rPr>
          <w:rFonts w:ascii="Times New Roman" w:hAnsi="Times New Roman" w:cs="Times New Roman"/>
          <w:b/>
          <w:bCs/>
          <w:lang w:val="uk-UA"/>
        </w:rPr>
      </w:pPr>
      <w:r w:rsidRPr="008A5CA5">
        <w:rPr>
          <w:rFonts w:ascii="Times New Roman" w:hAnsi="Times New Roman" w:cs="Times New Roman"/>
          <w:b/>
          <w:bCs/>
          <w:lang w:val="uk-UA"/>
        </w:rPr>
        <w:t>РЕКВІЗИТИ</w:t>
      </w:r>
    </w:p>
    <w:p w14:paraId="6AC29C2D" w14:textId="06CA38F7" w:rsidR="00397178" w:rsidRDefault="00397178" w:rsidP="00397178">
      <w:pPr>
        <w:spacing w:line="240" w:lineRule="auto"/>
        <w:rPr>
          <w:rFonts w:ascii="Times New Roman" w:hAnsi="Times New Roman" w:cs="Times New Roman"/>
          <w:lang w:val="uk-UA"/>
        </w:rPr>
      </w:pPr>
      <w:r>
        <w:rPr>
          <w:rFonts w:ascii="Times New Roman" w:hAnsi="Times New Roman" w:cs="Times New Roman"/>
          <w:lang w:val="uk-UA"/>
        </w:rPr>
        <w:t xml:space="preserve">Фізична особа-підприємець </w:t>
      </w:r>
      <w:r w:rsidR="002B17BE" w:rsidRPr="002B17BE">
        <w:rPr>
          <w:rFonts w:ascii="Times New Roman" w:hAnsi="Times New Roman" w:cs="Times New Roman"/>
          <w:lang w:val="uk-UA"/>
        </w:rPr>
        <w:t>ЄРЕЦЬКА НАТАЛІЯ АНАТОЛІЇВНА</w:t>
      </w:r>
    </w:p>
    <w:p w14:paraId="50036A29" w14:textId="4F4A638E" w:rsidR="00397178" w:rsidRPr="002B17BE" w:rsidRDefault="00397178" w:rsidP="00397178">
      <w:pPr>
        <w:spacing w:line="240" w:lineRule="auto"/>
        <w:rPr>
          <w:rFonts w:ascii="Times New Roman" w:hAnsi="Times New Roman" w:cs="Times New Roman"/>
        </w:rPr>
      </w:pPr>
      <w:r>
        <w:rPr>
          <w:rFonts w:ascii="Times New Roman" w:hAnsi="Times New Roman" w:cs="Times New Roman"/>
          <w:lang w:val="uk-UA"/>
        </w:rPr>
        <w:t>Юридична адреса:</w:t>
      </w:r>
      <w:r w:rsidR="002B17BE" w:rsidRPr="002B17BE">
        <w:t xml:space="preserve"> </w:t>
      </w:r>
      <w:r w:rsidR="002B17BE" w:rsidRPr="002B17BE">
        <w:rPr>
          <w:rFonts w:ascii="Times New Roman" w:hAnsi="Times New Roman" w:cs="Times New Roman"/>
          <w:lang w:val="uk-UA"/>
        </w:rPr>
        <w:t>14007, ЧЕРНІГІВСЬКА ОБЛ., МІСТО ЧЕРНІГІВ, ПРОСПЕКТ МИРУ, БУДИНОК 251, КВАРТИРА 155</w:t>
      </w:r>
    </w:p>
    <w:p w14:paraId="07FAA208" w14:textId="035E5B43" w:rsidR="00397178" w:rsidRDefault="00397178" w:rsidP="00397178">
      <w:pPr>
        <w:spacing w:line="240" w:lineRule="auto"/>
        <w:rPr>
          <w:rFonts w:ascii="Times New Roman" w:hAnsi="Times New Roman" w:cs="Times New Roman"/>
          <w:lang w:val="uk-UA"/>
        </w:rPr>
      </w:pPr>
      <w:r>
        <w:rPr>
          <w:rFonts w:ascii="Times New Roman" w:hAnsi="Times New Roman" w:cs="Times New Roman"/>
          <w:lang w:val="uk-UA"/>
        </w:rPr>
        <w:t xml:space="preserve">Поштова адреса: </w:t>
      </w:r>
      <w:r w:rsidR="002B17BE" w:rsidRPr="002B17BE">
        <w:rPr>
          <w:rFonts w:ascii="Times New Roman" w:hAnsi="Times New Roman" w:cs="Times New Roman"/>
          <w:lang w:val="uk-UA"/>
        </w:rPr>
        <w:t>14007, ЧЕРНІГІВСЬКА ОБЛ., МІСТО ЧЕРНІГІВ, ПРОСПЕКТ МИРУ, БУДИНОК 251, КВАРТИРА 155</w:t>
      </w:r>
    </w:p>
    <w:p w14:paraId="7874DC62" w14:textId="0FC974AD" w:rsidR="00397178" w:rsidRPr="002B17BE" w:rsidRDefault="00397178" w:rsidP="00397178">
      <w:pPr>
        <w:spacing w:line="240" w:lineRule="auto"/>
        <w:rPr>
          <w:rFonts w:ascii="Times New Roman" w:hAnsi="Times New Roman" w:cs="Times New Roman"/>
        </w:rPr>
      </w:pPr>
      <w:r>
        <w:rPr>
          <w:rFonts w:ascii="Times New Roman" w:hAnsi="Times New Roman" w:cs="Times New Roman"/>
          <w:lang w:val="uk-UA"/>
        </w:rPr>
        <w:t>РНОКПП:</w:t>
      </w:r>
      <w:r w:rsidR="002B17BE" w:rsidRPr="002B17BE">
        <w:t xml:space="preserve"> </w:t>
      </w:r>
      <w:r w:rsidR="002B17BE" w:rsidRPr="002B17BE">
        <w:rPr>
          <w:rFonts w:ascii="Times New Roman" w:hAnsi="Times New Roman" w:cs="Times New Roman"/>
          <w:lang w:val="uk-UA"/>
        </w:rPr>
        <w:t>3212512644</w:t>
      </w:r>
    </w:p>
    <w:p w14:paraId="5A2F6E85" w14:textId="002A2C66" w:rsidR="00397178" w:rsidRPr="002B17BE" w:rsidRDefault="00397178" w:rsidP="00397178">
      <w:pPr>
        <w:spacing w:line="240" w:lineRule="auto"/>
        <w:rPr>
          <w:rFonts w:ascii="Times New Roman" w:hAnsi="Times New Roman" w:cs="Times New Roman"/>
          <w:lang w:val="ru-RU"/>
        </w:rPr>
      </w:pPr>
      <w:r>
        <w:rPr>
          <w:rFonts w:ascii="Times New Roman" w:hAnsi="Times New Roman" w:cs="Times New Roman"/>
          <w:lang w:val="uk-UA"/>
        </w:rPr>
        <w:t xml:space="preserve">Поточний рахунок </w:t>
      </w:r>
      <w:r>
        <w:rPr>
          <w:rFonts w:ascii="Times New Roman" w:hAnsi="Times New Roman" w:cs="Times New Roman"/>
          <w:lang w:val="en-US"/>
        </w:rPr>
        <w:t>IBAN</w:t>
      </w:r>
      <w:r w:rsidRPr="002B17BE">
        <w:rPr>
          <w:rFonts w:ascii="Times New Roman" w:hAnsi="Times New Roman" w:cs="Times New Roman"/>
          <w:lang w:val="ru-RU"/>
        </w:rPr>
        <w:t xml:space="preserve">: </w:t>
      </w:r>
      <w:r w:rsidR="002B17BE" w:rsidRPr="002B17BE">
        <w:rPr>
          <w:rFonts w:ascii="Times New Roman" w:hAnsi="Times New Roman" w:cs="Times New Roman"/>
          <w:lang w:val="ru-RU"/>
        </w:rPr>
        <w:t>№ UA893052990000026004016300771</w:t>
      </w:r>
    </w:p>
    <w:p w14:paraId="56226E65" w14:textId="4FD1A59E" w:rsidR="00397178" w:rsidRPr="002B17BE" w:rsidRDefault="00397178" w:rsidP="00397178">
      <w:pPr>
        <w:spacing w:line="240" w:lineRule="auto"/>
        <w:rPr>
          <w:rFonts w:ascii="Times New Roman" w:hAnsi="Times New Roman" w:cs="Times New Roman"/>
          <w:lang w:val="en-US"/>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w:t>
      </w:r>
      <w:r w:rsidR="002B17BE">
        <w:rPr>
          <w:rFonts w:ascii="Times New Roman" w:hAnsi="Times New Roman" w:cs="Times New Roman"/>
          <w:lang w:val="en-US"/>
        </w:rPr>
        <w:t>+380671221717</w:t>
      </w:r>
    </w:p>
    <w:p w14:paraId="6D7D83E2" w14:textId="71321D61" w:rsidR="00975295" w:rsidRPr="002B17BE" w:rsidRDefault="00975295" w:rsidP="00397178">
      <w:pPr>
        <w:spacing w:line="240" w:lineRule="auto"/>
        <w:rPr>
          <w:rFonts w:ascii="Times New Roman" w:hAnsi="Times New Roman" w:cs="Times New Roman"/>
          <w:lang w:val="en-US"/>
        </w:rPr>
      </w:pPr>
      <w:r>
        <w:rPr>
          <w:rFonts w:ascii="Times New Roman" w:hAnsi="Times New Roman" w:cs="Times New Roman"/>
          <w:lang w:val="en-US"/>
        </w:rPr>
        <w:t>E</w:t>
      </w:r>
      <w:r w:rsidRPr="002B17BE">
        <w:rPr>
          <w:rFonts w:ascii="Times New Roman" w:hAnsi="Times New Roman" w:cs="Times New Roman"/>
          <w:lang w:val="en-US"/>
        </w:rPr>
        <w:t>-</w:t>
      </w:r>
      <w:r>
        <w:rPr>
          <w:rFonts w:ascii="Times New Roman" w:hAnsi="Times New Roman" w:cs="Times New Roman"/>
          <w:lang w:val="en-US"/>
        </w:rPr>
        <w:t>mail</w:t>
      </w:r>
      <w:r w:rsidRPr="002B17BE">
        <w:rPr>
          <w:rFonts w:ascii="Times New Roman" w:hAnsi="Times New Roman" w:cs="Times New Roman"/>
          <w:lang w:val="en-US"/>
        </w:rPr>
        <w:t>:</w:t>
      </w:r>
      <w:r w:rsidR="002B17BE">
        <w:rPr>
          <w:rFonts w:ascii="Times New Roman" w:hAnsi="Times New Roman" w:cs="Times New Roman"/>
          <w:lang w:val="en-US"/>
        </w:rPr>
        <w:t xml:space="preserve"> sych.roman@trele.com.ua</w:t>
      </w:r>
      <w:bookmarkStart w:id="0" w:name="_GoBack"/>
      <w:bookmarkEnd w:id="0"/>
    </w:p>
    <w:sectPr w:rsidR="00975295" w:rsidRPr="002B1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54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99"/>
    <w:rsid w:val="000000BF"/>
    <w:rsid w:val="00196299"/>
    <w:rsid w:val="001A0C71"/>
    <w:rsid w:val="001D176A"/>
    <w:rsid w:val="001E5BAD"/>
    <w:rsid w:val="002218A4"/>
    <w:rsid w:val="002729E0"/>
    <w:rsid w:val="002B17BE"/>
    <w:rsid w:val="00397178"/>
    <w:rsid w:val="00557DF4"/>
    <w:rsid w:val="008A4AD1"/>
    <w:rsid w:val="008A5CA5"/>
    <w:rsid w:val="008E5B23"/>
    <w:rsid w:val="00975295"/>
    <w:rsid w:val="00BD2D45"/>
    <w:rsid w:val="00DC43B9"/>
    <w:rsid w:val="00E90EBE"/>
    <w:rsid w:val="00EE76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B54"/>
  <w15:chartTrackingRefBased/>
  <w15:docId w15:val="{244D945A-4523-4C70-83D2-254D187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178"/>
    <w:pPr>
      <w:ind w:left="720"/>
      <w:contextualSpacing/>
    </w:pPr>
  </w:style>
  <w:style w:type="character" w:styleId="a4">
    <w:name w:val="Hyperlink"/>
    <w:basedOn w:val="a0"/>
    <w:uiPriority w:val="99"/>
    <w:unhideWhenUsed/>
    <w:rsid w:val="002B1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ch.roman@trel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Terpai</dc:creator>
  <cp:keywords/>
  <dc:description/>
  <cp:lastModifiedBy>user</cp:lastModifiedBy>
  <cp:revision>2</cp:revision>
  <dcterms:created xsi:type="dcterms:W3CDTF">2021-02-09T09:18:00Z</dcterms:created>
  <dcterms:modified xsi:type="dcterms:W3CDTF">2021-02-09T09:18:00Z</dcterms:modified>
</cp:coreProperties>
</file>