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0A0F" w14:textId="5E6A5895" w:rsidR="00E90EBE" w:rsidRPr="004D4104" w:rsidRDefault="00E27F4D" w:rsidP="00E27F4D">
      <w:pPr>
        <w:spacing w:line="240" w:lineRule="auto"/>
        <w:jc w:val="center"/>
        <w:rPr>
          <w:rFonts w:ascii="Times New Roman" w:hAnsi="Times New Roman" w:cs="Times New Roman"/>
          <w:b/>
          <w:bCs/>
          <w:lang w:val="uk-UA"/>
        </w:rPr>
      </w:pPr>
      <w:r w:rsidRPr="004D4104">
        <w:rPr>
          <w:rFonts w:ascii="Times New Roman" w:hAnsi="Times New Roman" w:cs="Times New Roman"/>
          <w:b/>
          <w:bCs/>
          <w:lang w:val="uk-UA"/>
        </w:rPr>
        <w:t>ПОЛІТИКА ОБРОБКИ ПЕРСОНАЛЬНИХ ДАНИХ</w:t>
      </w:r>
    </w:p>
    <w:p w14:paraId="7603D317" w14:textId="1B1B411E" w:rsidR="00E27F4D" w:rsidRPr="00E27F4D" w:rsidRDefault="00E27F4D" w:rsidP="00E27F4D">
      <w:pPr>
        <w:pStyle w:val="a3"/>
        <w:numPr>
          <w:ilvl w:val="0"/>
          <w:numId w:val="1"/>
        </w:numPr>
        <w:spacing w:line="240" w:lineRule="auto"/>
        <w:jc w:val="both"/>
        <w:rPr>
          <w:rFonts w:ascii="Times New Roman" w:hAnsi="Times New Roman" w:cs="Times New Roman"/>
          <w:b/>
          <w:bCs/>
          <w:lang w:val="uk-UA"/>
        </w:rPr>
      </w:pPr>
      <w:r w:rsidRPr="00E27F4D">
        <w:rPr>
          <w:rFonts w:ascii="Times New Roman" w:hAnsi="Times New Roman" w:cs="Times New Roman"/>
          <w:b/>
          <w:bCs/>
          <w:lang w:val="uk-UA"/>
        </w:rPr>
        <w:t>Введення</w:t>
      </w:r>
    </w:p>
    <w:p w14:paraId="7F9DE025" w14:textId="76E961D5" w:rsidR="00E27F4D" w:rsidRDefault="00E27F4D" w:rsidP="00E27F4D">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Ми надаємо велике значення конфіденційності відвідувачів нашого веб-сайту та покупців і прагнемо якнайкраще захистити їх права. В цій політиці ми описали, які </w:t>
      </w:r>
      <w:r w:rsidR="008F647A">
        <w:rPr>
          <w:rFonts w:ascii="Times New Roman" w:hAnsi="Times New Roman" w:cs="Times New Roman"/>
          <w:lang w:val="uk-UA"/>
        </w:rPr>
        <w:t>види інформації можуть бути зібрані та як може використовуватися і надаватися ця інформація.</w:t>
      </w:r>
    </w:p>
    <w:p w14:paraId="121F8837" w14:textId="74596EBC" w:rsidR="00E27F4D" w:rsidRDefault="00E27F4D"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Ця політика є невід’ємною частиною Умов використання веб-сайту, які розміщені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w:t>
      </w:r>
      <w:r w:rsidR="00D51960">
        <w:rPr>
          <w:rFonts w:ascii="Times New Roman" w:hAnsi="Times New Roman" w:cs="Times New Roman"/>
          <w:lang w:val="uk-UA"/>
        </w:rPr>
        <w:t xml:space="preserve"> </w:t>
      </w:r>
      <w:r w:rsidR="00D51960">
        <w:rPr>
          <w:rFonts w:ascii="Times New Roman" w:hAnsi="Times New Roman" w:cs="Times New Roman"/>
          <w:lang w:val="en-US"/>
        </w:rPr>
        <w:t>www</w:t>
      </w:r>
      <w:r w:rsidR="00D51960" w:rsidRPr="00D51960">
        <w:rPr>
          <w:rFonts w:ascii="Times New Roman" w:hAnsi="Times New Roman" w:cs="Times New Roman"/>
          <w:lang w:val="uk-UA"/>
        </w:rPr>
        <w:t>.</w:t>
      </w:r>
      <w:proofErr w:type="spellStart"/>
      <w:r w:rsidR="00D51960">
        <w:rPr>
          <w:rFonts w:ascii="Times New Roman" w:hAnsi="Times New Roman" w:cs="Times New Roman"/>
          <w:lang w:val="en-US"/>
        </w:rPr>
        <w:t>trele</w:t>
      </w:r>
      <w:proofErr w:type="spellEnd"/>
      <w:r w:rsidR="00D51960" w:rsidRPr="00D51960">
        <w:rPr>
          <w:rFonts w:ascii="Times New Roman" w:hAnsi="Times New Roman" w:cs="Times New Roman"/>
          <w:lang w:val="uk-UA"/>
        </w:rPr>
        <w:t>.</w:t>
      </w:r>
      <w:r w:rsidR="00D51960">
        <w:rPr>
          <w:rFonts w:ascii="Times New Roman" w:hAnsi="Times New Roman" w:cs="Times New Roman"/>
          <w:lang w:val="en-US"/>
        </w:rPr>
        <w:t>com</w:t>
      </w:r>
      <w:r w:rsidR="00D51960" w:rsidRPr="00D51960">
        <w:rPr>
          <w:rFonts w:ascii="Times New Roman" w:hAnsi="Times New Roman" w:cs="Times New Roman"/>
          <w:lang w:val="uk-UA"/>
        </w:rPr>
        <w:t>.</w:t>
      </w:r>
      <w:proofErr w:type="spellStart"/>
      <w:r w:rsidR="00D51960">
        <w:rPr>
          <w:rFonts w:ascii="Times New Roman" w:hAnsi="Times New Roman" w:cs="Times New Roman"/>
          <w:lang w:val="en-US"/>
        </w:rPr>
        <w:t>ua</w:t>
      </w:r>
      <w:proofErr w:type="spellEnd"/>
      <w:r w:rsidR="008F647A">
        <w:rPr>
          <w:rFonts w:ascii="Times New Roman" w:hAnsi="Times New Roman" w:cs="Times New Roman"/>
          <w:lang w:val="uk-UA"/>
        </w:rPr>
        <w:t xml:space="preserve"> (далі – Умови)</w:t>
      </w:r>
      <w:r>
        <w:rPr>
          <w:rFonts w:ascii="Times New Roman" w:hAnsi="Times New Roman" w:cs="Times New Roman"/>
          <w:lang w:val="uk-UA"/>
        </w:rPr>
        <w:t>.</w:t>
      </w:r>
    </w:p>
    <w:p w14:paraId="631FBC10" w14:textId="5CD696F8" w:rsidR="004D4104" w:rsidRDefault="004D4104"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З питань щодо політики обробки персональних даних (в тому числі видалення персональних даних), відвідувачі можуть зв’язатися з адміністрацією веб-сайту за електронною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w:t>
      </w:r>
      <w:hyperlink r:id="rId5" w:history="1">
        <w:r w:rsidR="00D51960" w:rsidRPr="00BE6307">
          <w:rPr>
            <w:rStyle w:val="a4"/>
            <w:rFonts w:ascii="Times New Roman" w:hAnsi="Times New Roman" w:cs="Times New Roman"/>
            <w:lang w:val="en-US"/>
          </w:rPr>
          <w:t>sych</w:t>
        </w:r>
        <w:r w:rsidR="00D51960" w:rsidRPr="00D51960">
          <w:rPr>
            <w:rStyle w:val="a4"/>
            <w:rFonts w:ascii="Times New Roman" w:hAnsi="Times New Roman" w:cs="Times New Roman"/>
            <w:lang w:val="ru-RU"/>
          </w:rPr>
          <w:t>.</w:t>
        </w:r>
        <w:r w:rsidR="00D51960" w:rsidRPr="00BE6307">
          <w:rPr>
            <w:rStyle w:val="a4"/>
            <w:rFonts w:ascii="Times New Roman" w:hAnsi="Times New Roman" w:cs="Times New Roman"/>
            <w:lang w:val="en-US"/>
          </w:rPr>
          <w:t>roman</w:t>
        </w:r>
        <w:r w:rsidR="00D51960" w:rsidRPr="00D51960">
          <w:rPr>
            <w:rStyle w:val="a4"/>
            <w:rFonts w:ascii="Times New Roman" w:hAnsi="Times New Roman" w:cs="Times New Roman"/>
            <w:lang w:val="ru-RU"/>
          </w:rPr>
          <w:t>@</w:t>
        </w:r>
        <w:r w:rsidR="00D51960" w:rsidRPr="00BE6307">
          <w:rPr>
            <w:rStyle w:val="a4"/>
            <w:rFonts w:ascii="Times New Roman" w:hAnsi="Times New Roman" w:cs="Times New Roman"/>
            <w:lang w:val="en-US"/>
          </w:rPr>
          <w:t>trele</w:t>
        </w:r>
        <w:r w:rsidR="00D51960" w:rsidRPr="00D51960">
          <w:rPr>
            <w:rStyle w:val="a4"/>
            <w:rFonts w:ascii="Times New Roman" w:hAnsi="Times New Roman" w:cs="Times New Roman"/>
            <w:lang w:val="ru-RU"/>
          </w:rPr>
          <w:t>.</w:t>
        </w:r>
        <w:r w:rsidR="00D51960" w:rsidRPr="00BE6307">
          <w:rPr>
            <w:rStyle w:val="a4"/>
            <w:rFonts w:ascii="Times New Roman" w:hAnsi="Times New Roman" w:cs="Times New Roman"/>
            <w:lang w:val="en-US"/>
          </w:rPr>
          <w:t>com</w:t>
        </w:r>
        <w:r w:rsidR="00D51960" w:rsidRPr="00D51960">
          <w:rPr>
            <w:rStyle w:val="a4"/>
            <w:rFonts w:ascii="Times New Roman" w:hAnsi="Times New Roman" w:cs="Times New Roman"/>
            <w:lang w:val="ru-RU"/>
          </w:rPr>
          <w:t>.</w:t>
        </w:r>
        <w:proofErr w:type="spellStart"/>
        <w:r w:rsidR="00D51960" w:rsidRPr="00BE6307">
          <w:rPr>
            <w:rStyle w:val="a4"/>
            <w:rFonts w:ascii="Times New Roman" w:hAnsi="Times New Roman" w:cs="Times New Roman"/>
            <w:lang w:val="en-US"/>
          </w:rPr>
          <w:t>ua</w:t>
        </w:r>
        <w:proofErr w:type="spellEnd"/>
      </w:hyperlink>
      <w:r w:rsidR="00D51960" w:rsidRPr="00D51960">
        <w:rPr>
          <w:rFonts w:ascii="Times New Roman" w:hAnsi="Times New Roman" w:cs="Times New Roman"/>
          <w:lang w:val="ru-RU"/>
        </w:rPr>
        <w:t xml:space="preserve"> </w:t>
      </w:r>
      <w:r>
        <w:rPr>
          <w:rFonts w:ascii="Times New Roman" w:hAnsi="Times New Roman" w:cs="Times New Roman"/>
          <w:lang w:val="uk-UA"/>
        </w:rPr>
        <w:t>.</w:t>
      </w:r>
    </w:p>
    <w:p w14:paraId="7980DFFD" w14:textId="6CEB6B15" w:rsidR="004D4104" w:rsidRDefault="004D4104"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Адміністрація веб-сайту залишає за собою право вносити зміни в цю Політику обробки персональних даних без згоди відвідувачів.</w:t>
      </w:r>
    </w:p>
    <w:p w14:paraId="4715FA01" w14:textId="77777777" w:rsidR="008F647A" w:rsidRDefault="008F647A" w:rsidP="008F647A">
      <w:pPr>
        <w:pStyle w:val="a3"/>
        <w:spacing w:line="240" w:lineRule="auto"/>
        <w:ind w:left="792"/>
        <w:jc w:val="both"/>
        <w:rPr>
          <w:rFonts w:ascii="Times New Roman" w:hAnsi="Times New Roman" w:cs="Times New Roman"/>
          <w:lang w:val="uk-UA"/>
        </w:rPr>
      </w:pPr>
    </w:p>
    <w:p w14:paraId="115FE134" w14:textId="44D9C89D" w:rsidR="008F647A" w:rsidRPr="008F647A" w:rsidRDefault="008F647A" w:rsidP="008F647A">
      <w:pPr>
        <w:pStyle w:val="a3"/>
        <w:numPr>
          <w:ilvl w:val="0"/>
          <w:numId w:val="1"/>
        </w:numPr>
        <w:spacing w:line="240" w:lineRule="auto"/>
        <w:jc w:val="both"/>
        <w:rPr>
          <w:rFonts w:ascii="Times New Roman" w:hAnsi="Times New Roman" w:cs="Times New Roman"/>
          <w:b/>
          <w:bCs/>
          <w:lang w:val="uk-UA"/>
        </w:rPr>
      </w:pPr>
      <w:r>
        <w:rPr>
          <w:rFonts w:ascii="Times New Roman" w:hAnsi="Times New Roman" w:cs="Times New Roman"/>
          <w:b/>
          <w:bCs/>
          <w:lang w:val="uk-UA"/>
        </w:rPr>
        <w:t>Основні терміни та визначення</w:t>
      </w:r>
    </w:p>
    <w:p w14:paraId="2C19678C" w14:textId="0C98534C" w:rsidR="008F647A" w:rsidRDefault="008F647A" w:rsidP="008F647A">
      <w:pPr>
        <w:pStyle w:val="a3"/>
        <w:numPr>
          <w:ilvl w:val="1"/>
          <w:numId w:val="1"/>
        </w:numPr>
        <w:spacing w:line="240" w:lineRule="auto"/>
        <w:jc w:val="both"/>
        <w:rPr>
          <w:rFonts w:ascii="Times New Roman" w:hAnsi="Times New Roman" w:cs="Times New Roman"/>
          <w:lang w:val="uk-UA"/>
        </w:rPr>
      </w:pPr>
      <w:r w:rsidRPr="008F647A">
        <w:rPr>
          <w:rFonts w:ascii="Times New Roman" w:hAnsi="Times New Roman" w:cs="Times New Roman"/>
          <w:b/>
          <w:bCs/>
          <w:lang w:val="uk-UA"/>
        </w:rPr>
        <w:t>Персональні дані</w:t>
      </w:r>
      <w:r>
        <w:rPr>
          <w:rFonts w:ascii="Times New Roman" w:hAnsi="Times New Roman" w:cs="Times New Roman"/>
          <w:lang w:val="uk-UA"/>
        </w:rPr>
        <w:t xml:space="preserve"> – це </w:t>
      </w:r>
      <w:r w:rsidRPr="008F647A">
        <w:rPr>
          <w:rFonts w:ascii="Times New Roman" w:hAnsi="Times New Roman" w:cs="Times New Roman"/>
          <w:lang w:val="uk-UA"/>
        </w:rPr>
        <w:t>відомості чи сукупність відомостей про фізичну особу, яка ідентифікована або може бути конкретно ідентифікована</w:t>
      </w:r>
      <w:r>
        <w:rPr>
          <w:rFonts w:ascii="Times New Roman" w:hAnsi="Times New Roman" w:cs="Times New Roman"/>
          <w:lang w:val="uk-UA"/>
        </w:rPr>
        <w:t>.</w:t>
      </w:r>
    </w:p>
    <w:p w14:paraId="4AC041E8" w14:textId="669B72E8" w:rsidR="008F647A" w:rsidRDefault="008F647A"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b/>
          <w:bCs/>
          <w:lang w:val="uk-UA"/>
        </w:rPr>
        <w:t>Згода суб’єкта персональних даних</w:t>
      </w:r>
      <w:r>
        <w:rPr>
          <w:rFonts w:ascii="Times New Roman" w:hAnsi="Times New Roman" w:cs="Times New Roman"/>
          <w:lang w:val="uk-UA"/>
        </w:rPr>
        <w:t xml:space="preserve"> – </w:t>
      </w:r>
      <w:r w:rsidRPr="008F647A">
        <w:rPr>
          <w:rFonts w:ascii="Times New Roman" w:hAnsi="Times New Roman" w:cs="Times New Roman"/>
          <w:lang w:val="uk-UA"/>
        </w:rPr>
        <w:t>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r>
        <w:rPr>
          <w:rFonts w:ascii="Times New Roman" w:hAnsi="Times New Roman" w:cs="Times New Roman"/>
          <w:lang w:val="uk-UA"/>
        </w:rPr>
        <w:t>.</w:t>
      </w:r>
    </w:p>
    <w:p w14:paraId="51F60692" w14:textId="35B8F382" w:rsidR="008F647A" w:rsidRDefault="008F647A" w:rsidP="008F647A">
      <w:pPr>
        <w:pStyle w:val="a3"/>
        <w:numPr>
          <w:ilvl w:val="1"/>
          <w:numId w:val="1"/>
        </w:numPr>
        <w:spacing w:line="240" w:lineRule="auto"/>
        <w:jc w:val="both"/>
        <w:rPr>
          <w:rFonts w:ascii="Times New Roman" w:hAnsi="Times New Roman" w:cs="Times New Roman"/>
          <w:lang w:val="uk-UA"/>
        </w:rPr>
      </w:pPr>
      <w:r w:rsidRPr="008F647A">
        <w:rPr>
          <w:rFonts w:ascii="Times New Roman" w:hAnsi="Times New Roman" w:cs="Times New Roman"/>
          <w:b/>
          <w:bCs/>
          <w:lang w:val="uk-UA"/>
        </w:rPr>
        <w:t>Обробка персональних даних</w:t>
      </w:r>
      <w:r>
        <w:rPr>
          <w:rFonts w:ascii="Times New Roman" w:hAnsi="Times New Roman" w:cs="Times New Roman"/>
          <w:lang w:val="uk-UA"/>
        </w:rPr>
        <w:t xml:space="preserve"> – це </w:t>
      </w:r>
      <w:r w:rsidRPr="008F647A">
        <w:rPr>
          <w:rFonts w:ascii="Times New Roman" w:hAnsi="Times New Roman" w:cs="Times New Roman"/>
          <w:lang w:val="uk-UA"/>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Pr>
          <w:rFonts w:ascii="Times New Roman" w:hAnsi="Times New Roman" w:cs="Times New Roman"/>
          <w:lang w:val="uk-UA"/>
        </w:rPr>
        <w:t>.</w:t>
      </w:r>
    </w:p>
    <w:p w14:paraId="13628C7C" w14:textId="4C64DD57" w:rsidR="008F647A" w:rsidRDefault="008F647A" w:rsidP="008F647A">
      <w:pPr>
        <w:pStyle w:val="a3"/>
        <w:numPr>
          <w:ilvl w:val="1"/>
          <w:numId w:val="1"/>
        </w:numPr>
        <w:spacing w:line="240" w:lineRule="auto"/>
        <w:jc w:val="both"/>
        <w:rPr>
          <w:rFonts w:ascii="Times New Roman" w:hAnsi="Times New Roman" w:cs="Times New Roman"/>
          <w:lang w:val="uk-UA"/>
        </w:rPr>
      </w:pPr>
      <w:r w:rsidRPr="008F647A">
        <w:rPr>
          <w:rFonts w:ascii="Times New Roman" w:hAnsi="Times New Roman" w:cs="Times New Roman"/>
          <w:b/>
          <w:bCs/>
          <w:lang w:val="uk-UA"/>
        </w:rPr>
        <w:t>Володілець персональних даних</w:t>
      </w:r>
      <w:r>
        <w:rPr>
          <w:rFonts w:ascii="Times New Roman" w:hAnsi="Times New Roman" w:cs="Times New Roman"/>
          <w:lang w:val="uk-UA"/>
        </w:rPr>
        <w:t xml:space="preserve"> – це </w:t>
      </w:r>
      <w:r w:rsidRPr="008F647A">
        <w:rPr>
          <w:rFonts w:ascii="Times New Roman" w:hAnsi="Times New Roman" w:cs="Times New Roman"/>
          <w:lang w:val="uk-UA"/>
        </w:rPr>
        <w:t>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r>
        <w:rPr>
          <w:rFonts w:ascii="Times New Roman" w:hAnsi="Times New Roman" w:cs="Times New Roman"/>
          <w:lang w:val="uk-UA"/>
        </w:rPr>
        <w:t>.</w:t>
      </w:r>
    </w:p>
    <w:p w14:paraId="548C368F" w14:textId="516D41B7" w:rsidR="008F647A" w:rsidRDefault="008F647A" w:rsidP="008F647A">
      <w:pPr>
        <w:pStyle w:val="a3"/>
        <w:numPr>
          <w:ilvl w:val="1"/>
          <w:numId w:val="1"/>
        </w:numPr>
        <w:spacing w:line="240" w:lineRule="auto"/>
        <w:jc w:val="both"/>
        <w:rPr>
          <w:rFonts w:ascii="Times New Roman" w:hAnsi="Times New Roman" w:cs="Times New Roman"/>
          <w:lang w:val="uk-UA"/>
        </w:rPr>
      </w:pPr>
      <w:r w:rsidRPr="008F647A">
        <w:rPr>
          <w:rFonts w:ascii="Times New Roman" w:hAnsi="Times New Roman" w:cs="Times New Roman"/>
          <w:b/>
          <w:bCs/>
          <w:lang w:val="uk-UA"/>
        </w:rPr>
        <w:t>Розпорядник персональних даних</w:t>
      </w:r>
      <w:r>
        <w:rPr>
          <w:rFonts w:ascii="Times New Roman" w:hAnsi="Times New Roman" w:cs="Times New Roman"/>
          <w:lang w:val="uk-UA"/>
        </w:rPr>
        <w:t xml:space="preserve"> – це </w:t>
      </w:r>
      <w:r w:rsidRPr="008F647A">
        <w:rPr>
          <w:rFonts w:ascii="Times New Roman" w:hAnsi="Times New Roman" w:cs="Times New Roman"/>
          <w:lang w:val="uk-UA"/>
        </w:rPr>
        <w:t>фізична чи юридична особа, якій володільцем персональних даних або законом надано право обробляти ці дані від імені володільця</w:t>
      </w:r>
      <w:r>
        <w:rPr>
          <w:rFonts w:ascii="Times New Roman" w:hAnsi="Times New Roman" w:cs="Times New Roman"/>
          <w:lang w:val="uk-UA"/>
        </w:rPr>
        <w:t>.</w:t>
      </w:r>
    </w:p>
    <w:p w14:paraId="677EF560" w14:textId="77777777" w:rsidR="008F647A" w:rsidRDefault="008F647A" w:rsidP="008F647A">
      <w:pPr>
        <w:pStyle w:val="a3"/>
        <w:spacing w:line="240" w:lineRule="auto"/>
        <w:ind w:left="792"/>
        <w:jc w:val="both"/>
        <w:rPr>
          <w:rFonts w:ascii="Times New Roman" w:hAnsi="Times New Roman" w:cs="Times New Roman"/>
          <w:lang w:val="uk-UA"/>
        </w:rPr>
      </w:pPr>
    </w:p>
    <w:p w14:paraId="08B59F1F" w14:textId="39CA41CA" w:rsidR="008F647A" w:rsidRPr="008F647A" w:rsidRDefault="008F647A" w:rsidP="008F647A">
      <w:pPr>
        <w:pStyle w:val="a3"/>
        <w:numPr>
          <w:ilvl w:val="0"/>
          <w:numId w:val="1"/>
        </w:numPr>
        <w:spacing w:line="240" w:lineRule="auto"/>
        <w:jc w:val="both"/>
        <w:rPr>
          <w:rFonts w:ascii="Times New Roman" w:hAnsi="Times New Roman" w:cs="Times New Roman"/>
          <w:b/>
          <w:bCs/>
          <w:lang w:val="uk-UA"/>
        </w:rPr>
      </w:pPr>
      <w:r w:rsidRPr="008F647A">
        <w:rPr>
          <w:rFonts w:ascii="Times New Roman" w:hAnsi="Times New Roman" w:cs="Times New Roman"/>
          <w:b/>
          <w:bCs/>
          <w:lang w:val="uk-UA"/>
        </w:rPr>
        <w:t>Збір та використання персональних даних</w:t>
      </w:r>
    </w:p>
    <w:p w14:paraId="06D341D7" w14:textId="399FB9FA" w:rsidR="00F0270D" w:rsidRDefault="00F0270D" w:rsidP="00D51960">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Володільцем та розпорядником персональних даних є фізична особа-підприємець </w:t>
      </w:r>
      <w:r w:rsidR="00D51960" w:rsidRPr="00D51960">
        <w:rPr>
          <w:rFonts w:ascii="Times New Roman" w:hAnsi="Times New Roman" w:cs="Times New Roman"/>
          <w:lang w:val="uk-UA"/>
        </w:rPr>
        <w:t xml:space="preserve">20450343778363 </w:t>
      </w:r>
      <w:r>
        <w:rPr>
          <w:rFonts w:ascii="Times New Roman" w:hAnsi="Times New Roman" w:cs="Times New Roman"/>
          <w:lang w:val="uk-UA"/>
        </w:rPr>
        <w:t xml:space="preserve"> (РНОКПП </w:t>
      </w:r>
      <w:r w:rsidR="00D51960" w:rsidRPr="00D51960">
        <w:rPr>
          <w:rFonts w:ascii="Times New Roman" w:hAnsi="Times New Roman" w:cs="Times New Roman"/>
          <w:lang w:val="uk-UA"/>
        </w:rPr>
        <w:t>20450343778363</w:t>
      </w:r>
      <w:r w:rsidRPr="00D51960">
        <w:rPr>
          <w:rFonts w:ascii="Times New Roman" w:hAnsi="Times New Roman" w:cs="Times New Roman"/>
          <w:lang w:val="uk-UA"/>
        </w:rPr>
        <w:t>,</w:t>
      </w:r>
      <w:r>
        <w:rPr>
          <w:rFonts w:ascii="Times New Roman" w:hAnsi="Times New Roman" w:cs="Times New Roman"/>
          <w:lang w:val="uk-UA"/>
        </w:rPr>
        <w:t xml:space="preserve"> зареєстрована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w:t>
      </w:r>
      <w:r w:rsidR="00D51960">
        <w:rPr>
          <w:rFonts w:ascii="Courier New" w:hAnsi="Courier New" w:cs="Courier New"/>
          <w:sz w:val="24"/>
          <w:szCs w:val="24"/>
        </w:rPr>
        <w:t>14007, ЧЕРНІГІВСЬКА ОБЛ., МІСТО ЧЕРНІГІВ, ПРОСПЕКТ МИРУ, БУДИНОК 251, КВАРТИРА 155</w:t>
      </w:r>
      <w:r>
        <w:rPr>
          <w:rFonts w:ascii="Times New Roman" w:hAnsi="Times New Roman" w:cs="Times New Roman"/>
          <w:lang w:val="uk-UA"/>
        </w:rPr>
        <w:t>).</w:t>
      </w:r>
    </w:p>
    <w:p w14:paraId="01A34FF2" w14:textId="741FE64E" w:rsidR="008F647A" w:rsidRDefault="008F647A"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Відвідувачу може бути запропоновано ввести персональні дані для цілей реєстрації на веб-сайті або для оформлення замовлення без реєстрації.</w:t>
      </w:r>
    </w:p>
    <w:p w14:paraId="58AE0708" w14:textId="7771BE6F" w:rsidR="008F647A" w:rsidRDefault="008F647A"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Здійснюючи акцепт Умов, відвідувач дає свою повну згоду на обробку його персональних даних.</w:t>
      </w:r>
    </w:p>
    <w:p w14:paraId="61A3B1BE" w14:textId="0535AAFA" w:rsidR="008F647A" w:rsidRDefault="008F647A"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При реєстрації чи здійсненні замовлення без реєстрації </w:t>
      </w:r>
      <w:r w:rsidR="00F0270D">
        <w:rPr>
          <w:rFonts w:ascii="Times New Roman" w:hAnsi="Times New Roman" w:cs="Times New Roman"/>
          <w:lang w:val="uk-UA"/>
        </w:rPr>
        <w:t>відвідувач надає наступну інформацію:</w:t>
      </w:r>
    </w:p>
    <w:p w14:paraId="673B21D9" w14:textId="029181DF"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Прізвище, ім’я та по батькові;</w:t>
      </w:r>
    </w:p>
    <w:p w14:paraId="233005E8" w14:textId="490761B6"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Адресу для здійснення доставки (в разі доставки замовлення на адресу Відвідувача);</w:t>
      </w:r>
    </w:p>
    <w:p w14:paraId="3B3C60EE" w14:textId="067C7ED8"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Номер телефону;</w:t>
      </w:r>
    </w:p>
    <w:p w14:paraId="711ACA28" w14:textId="45754AE0"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Адресу електронної пошти;</w:t>
      </w:r>
    </w:p>
    <w:p w14:paraId="77F8FC26" w14:textId="4440A485" w:rsidR="00E31E6B" w:rsidRP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І</w:t>
      </w:r>
      <w:r w:rsidRPr="00E31E6B">
        <w:rPr>
          <w:rFonts w:ascii="Times New Roman" w:hAnsi="Times New Roman" w:cs="Times New Roman"/>
          <w:lang w:val="uk-UA"/>
        </w:rPr>
        <w:t>нформаці</w:t>
      </w:r>
      <w:r>
        <w:rPr>
          <w:rFonts w:ascii="Times New Roman" w:hAnsi="Times New Roman" w:cs="Times New Roman"/>
          <w:lang w:val="uk-UA"/>
        </w:rPr>
        <w:t>ю</w:t>
      </w:r>
      <w:r w:rsidRPr="00E31E6B">
        <w:rPr>
          <w:rFonts w:ascii="Times New Roman" w:hAnsi="Times New Roman" w:cs="Times New Roman"/>
          <w:lang w:val="uk-UA"/>
        </w:rPr>
        <w:t xml:space="preserve"> про проведення розрахункових операцій, банківських рахунків</w:t>
      </w:r>
      <w:r w:rsidR="00F0270D">
        <w:rPr>
          <w:rFonts w:ascii="Times New Roman" w:hAnsi="Times New Roman" w:cs="Times New Roman"/>
          <w:lang w:val="uk-UA"/>
        </w:rPr>
        <w:t>;</w:t>
      </w:r>
    </w:p>
    <w:p w14:paraId="20F815B3" w14:textId="0878D7B0"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Іншу </w:t>
      </w:r>
      <w:r w:rsidR="00E31E6B">
        <w:rPr>
          <w:rFonts w:ascii="Times New Roman" w:hAnsi="Times New Roman" w:cs="Times New Roman"/>
          <w:lang w:val="uk-UA"/>
        </w:rPr>
        <w:t>особисту інформацію, яку відвідувач надсилає та вносить під час реєстрації чи здійсненні замовлення на веб-сайті</w:t>
      </w:r>
      <w:r>
        <w:rPr>
          <w:rFonts w:ascii="Times New Roman" w:hAnsi="Times New Roman" w:cs="Times New Roman"/>
          <w:lang w:val="uk-UA"/>
        </w:rPr>
        <w:t>.</w:t>
      </w:r>
    </w:p>
    <w:p w14:paraId="7B8AE1C2" w14:textId="11B7697A" w:rsidR="00F0270D" w:rsidRDefault="00F0270D" w:rsidP="00F0270D">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При відвідуванні веб-сайту може здійснюватися обробка технічної інформації про відвідувача, а саме:</w:t>
      </w:r>
    </w:p>
    <w:p w14:paraId="4456291D" w14:textId="7CF29C0A" w:rsidR="00F0270D" w:rsidRP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Файлів </w:t>
      </w:r>
      <w:r>
        <w:rPr>
          <w:rFonts w:ascii="Times New Roman" w:hAnsi="Times New Roman" w:cs="Times New Roman"/>
          <w:lang w:val="en-US"/>
        </w:rPr>
        <w:t>cookie;</w:t>
      </w:r>
    </w:p>
    <w:p w14:paraId="02592C70" w14:textId="44FA3D17" w:rsidR="00F0270D" w:rsidRDefault="001B5ECC"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lastRenderedPageBreak/>
        <w:t xml:space="preserve">Доменного імені, </w:t>
      </w:r>
      <w:r w:rsidR="00F0270D">
        <w:rPr>
          <w:rFonts w:ascii="Times New Roman" w:hAnsi="Times New Roman" w:cs="Times New Roman"/>
          <w:lang w:val="uk-UA"/>
        </w:rPr>
        <w:t>ІР-адрес</w:t>
      </w:r>
      <w:r>
        <w:rPr>
          <w:rFonts w:ascii="Times New Roman" w:hAnsi="Times New Roman" w:cs="Times New Roman"/>
          <w:lang w:val="uk-UA"/>
        </w:rPr>
        <w:t>и за допомого яких відвідується веб-сайт</w:t>
      </w:r>
      <w:r w:rsidR="00E31E6B">
        <w:rPr>
          <w:rFonts w:ascii="Times New Roman" w:hAnsi="Times New Roman" w:cs="Times New Roman"/>
          <w:lang w:val="uk-UA"/>
        </w:rPr>
        <w:t>, географічного розташування, операційної системи</w:t>
      </w:r>
      <w:r w:rsidR="00F0270D">
        <w:rPr>
          <w:rFonts w:ascii="Times New Roman" w:hAnsi="Times New Roman" w:cs="Times New Roman"/>
          <w:lang w:val="uk-UA"/>
        </w:rPr>
        <w:t>;</w:t>
      </w:r>
    </w:p>
    <w:p w14:paraId="1F862896" w14:textId="39260E90" w:rsidR="00F0270D" w:rsidRDefault="00F0270D"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Параметрів налаштування інтернет-браузера</w:t>
      </w:r>
      <w:r w:rsidR="001B5ECC">
        <w:rPr>
          <w:rFonts w:ascii="Times New Roman" w:hAnsi="Times New Roman" w:cs="Times New Roman"/>
          <w:lang w:val="uk-UA"/>
        </w:rPr>
        <w:t>;</w:t>
      </w:r>
    </w:p>
    <w:p w14:paraId="04097372" w14:textId="3FA411E1" w:rsidR="001B5ECC" w:rsidRDefault="001B5ECC"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Дати і часу відвідування веб-сайту;</w:t>
      </w:r>
    </w:p>
    <w:p w14:paraId="144EBFC7" w14:textId="44E3ECF1" w:rsidR="001B5ECC" w:rsidRDefault="001B5ECC" w:rsidP="00F0270D">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Переглянутих сторінок.</w:t>
      </w:r>
    </w:p>
    <w:p w14:paraId="1D213BD4" w14:textId="77777777" w:rsidR="00F0270D" w:rsidRPr="00F0270D" w:rsidRDefault="00F0270D" w:rsidP="00F0270D">
      <w:pPr>
        <w:pStyle w:val="a3"/>
        <w:spacing w:line="240" w:lineRule="auto"/>
        <w:ind w:left="360"/>
        <w:jc w:val="both"/>
        <w:rPr>
          <w:rFonts w:ascii="Times New Roman" w:hAnsi="Times New Roman" w:cs="Times New Roman"/>
          <w:lang w:val="uk-UA"/>
        </w:rPr>
      </w:pPr>
    </w:p>
    <w:p w14:paraId="7F93AAD8" w14:textId="4E99A48E" w:rsidR="008F647A" w:rsidRPr="00021188" w:rsidRDefault="008F647A" w:rsidP="008F647A">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Цілі обробки персональних даних</w:t>
      </w:r>
    </w:p>
    <w:p w14:paraId="55CCB46D" w14:textId="77777777" w:rsidR="00E31E6B" w:rsidRDefault="008F647A" w:rsidP="008F647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Персональні дані відвідувача </w:t>
      </w:r>
      <w:r w:rsidRPr="008F647A">
        <w:rPr>
          <w:rFonts w:ascii="Times New Roman" w:hAnsi="Times New Roman" w:cs="Times New Roman"/>
          <w:lang w:val="uk-UA"/>
        </w:rPr>
        <w:t>використовуються</w:t>
      </w:r>
      <w:r w:rsidR="00E31E6B">
        <w:rPr>
          <w:rFonts w:ascii="Times New Roman" w:hAnsi="Times New Roman" w:cs="Times New Roman"/>
          <w:lang w:val="uk-UA"/>
        </w:rPr>
        <w:t xml:space="preserve"> в наступних </w:t>
      </w:r>
      <w:r w:rsidRPr="008F647A">
        <w:rPr>
          <w:rFonts w:ascii="Times New Roman" w:hAnsi="Times New Roman" w:cs="Times New Roman"/>
          <w:lang w:val="uk-UA"/>
        </w:rPr>
        <w:t>в цілях</w:t>
      </w:r>
      <w:r w:rsidR="00E31E6B">
        <w:rPr>
          <w:rFonts w:ascii="Times New Roman" w:hAnsi="Times New Roman" w:cs="Times New Roman"/>
          <w:lang w:val="uk-UA"/>
        </w:rPr>
        <w:t>:</w:t>
      </w:r>
    </w:p>
    <w:p w14:paraId="6BA95012"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Адміністрування веб-сайту;</w:t>
      </w:r>
    </w:p>
    <w:p w14:paraId="26C62A16"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Персоналізація веб-сайту;</w:t>
      </w:r>
    </w:p>
    <w:p w14:paraId="61D85BF8"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Подання заяв, рахунків;</w:t>
      </w:r>
    </w:p>
    <w:p w14:paraId="6C7D7E30" w14:textId="38668ED4"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Відправка повідомлень відвідувачам;</w:t>
      </w:r>
    </w:p>
    <w:p w14:paraId="35FD0F96" w14:textId="2C331FBA" w:rsidR="00E31E6B" w:rsidRP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Виконання замовлень;</w:t>
      </w:r>
    </w:p>
    <w:p w14:paraId="070CC58D"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Надання третім сторонам статистичної знеособленої інформації;</w:t>
      </w:r>
    </w:p>
    <w:p w14:paraId="1EEFA269"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Розгляд запитів і скарг відвідувачів;</w:t>
      </w:r>
    </w:p>
    <w:p w14:paraId="6A027D5E" w14:textId="77777777" w:rsidR="00E31E6B"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Забезпечення безпеки веб-сайту і запобігання шахрайству;</w:t>
      </w:r>
    </w:p>
    <w:p w14:paraId="774ABDD0" w14:textId="74428EA0" w:rsidR="008F647A" w:rsidRDefault="00E31E6B" w:rsidP="00E31E6B">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Інші види використання</w:t>
      </w:r>
      <w:r w:rsidR="008F647A" w:rsidRPr="008F647A">
        <w:rPr>
          <w:rFonts w:ascii="Times New Roman" w:hAnsi="Times New Roman" w:cs="Times New Roman"/>
          <w:lang w:val="uk-UA"/>
        </w:rPr>
        <w:t>.</w:t>
      </w:r>
    </w:p>
    <w:p w14:paraId="0BDFDEC6" w14:textId="77777777" w:rsidR="00F0270D" w:rsidRDefault="00F0270D" w:rsidP="00F0270D">
      <w:pPr>
        <w:pStyle w:val="a3"/>
        <w:spacing w:line="240" w:lineRule="auto"/>
        <w:ind w:left="792"/>
        <w:jc w:val="both"/>
        <w:rPr>
          <w:rFonts w:ascii="Times New Roman" w:hAnsi="Times New Roman" w:cs="Times New Roman"/>
          <w:lang w:val="uk-UA"/>
        </w:rPr>
      </w:pPr>
    </w:p>
    <w:p w14:paraId="0ED716BA" w14:textId="1BB89060" w:rsidR="008F647A" w:rsidRPr="00021188" w:rsidRDefault="00F0270D" w:rsidP="008F647A">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Термін зберігання персональних даних</w:t>
      </w:r>
    </w:p>
    <w:p w14:paraId="128785AD" w14:textId="35EDB93F" w:rsidR="00F0270D" w:rsidRDefault="00F0270D" w:rsidP="00F0270D">
      <w:pPr>
        <w:pStyle w:val="a3"/>
        <w:numPr>
          <w:ilvl w:val="1"/>
          <w:numId w:val="1"/>
        </w:numPr>
        <w:spacing w:line="240" w:lineRule="auto"/>
        <w:jc w:val="both"/>
        <w:rPr>
          <w:rFonts w:ascii="Times New Roman" w:hAnsi="Times New Roman" w:cs="Times New Roman"/>
          <w:lang w:val="uk-UA"/>
        </w:rPr>
      </w:pPr>
      <w:r w:rsidRPr="00F0270D">
        <w:rPr>
          <w:rFonts w:ascii="Times New Roman" w:hAnsi="Times New Roman" w:cs="Times New Roman"/>
          <w:lang w:val="uk-UA"/>
        </w:rPr>
        <w:t>Персональні дані зберігаються терміном не більше, ніж це необхідно відповідно до мети їх обробки</w:t>
      </w:r>
      <w:r>
        <w:rPr>
          <w:rFonts w:ascii="Times New Roman" w:hAnsi="Times New Roman" w:cs="Times New Roman"/>
          <w:lang w:val="uk-UA"/>
        </w:rPr>
        <w:t xml:space="preserve"> але не більше 3-х років.</w:t>
      </w:r>
    </w:p>
    <w:p w14:paraId="7BE871A3" w14:textId="77777777" w:rsidR="0093717C" w:rsidRDefault="0093717C" w:rsidP="0093717C">
      <w:pPr>
        <w:pStyle w:val="a3"/>
        <w:spacing w:line="240" w:lineRule="auto"/>
        <w:ind w:left="792"/>
        <w:jc w:val="both"/>
        <w:rPr>
          <w:rFonts w:ascii="Times New Roman" w:hAnsi="Times New Roman" w:cs="Times New Roman"/>
          <w:lang w:val="uk-UA"/>
        </w:rPr>
      </w:pPr>
    </w:p>
    <w:p w14:paraId="2E1C193C" w14:textId="714059D0" w:rsidR="00F0270D" w:rsidRPr="00021188" w:rsidRDefault="00F0270D" w:rsidP="00F0270D">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Місце обробки персональних даних</w:t>
      </w:r>
    </w:p>
    <w:p w14:paraId="4CC278E6" w14:textId="6C3CFA8D" w:rsidR="00F0270D" w:rsidRDefault="00F0270D" w:rsidP="007D51B9">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Персональні дані зберігаються та обробляються на серверах веб-сайту, які знаходяться </w:t>
      </w:r>
      <w:proofErr w:type="spellStart"/>
      <w:r w:rsidR="007D51B9" w:rsidRPr="007D51B9">
        <w:rPr>
          <w:rFonts w:ascii="Times New Roman" w:hAnsi="Times New Roman" w:cs="Times New Roman"/>
          <w:lang w:val="uk-UA"/>
        </w:rPr>
        <w:t>Hetzner</w:t>
      </w:r>
      <w:proofErr w:type="spellEnd"/>
      <w:r w:rsidR="007D51B9" w:rsidRPr="007D51B9">
        <w:rPr>
          <w:rFonts w:ascii="Times New Roman" w:hAnsi="Times New Roman" w:cs="Times New Roman"/>
          <w:lang w:val="uk-UA"/>
        </w:rPr>
        <w:t xml:space="preserve"> </w:t>
      </w:r>
      <w:proofErr w:type="spellStart"/>
      <w:r w:rsidR="007D51B9" w:rsidRPr="007D51B9">
        <w:rPr>
          <w:rFonts w:ascii="Times New Roman" w:hAnsi="Times New Roman" w:cs="Times New Roman"/>
          <w:lang w:val="uk-UA"/>
        </w:rPr>
        <w:t>Online</w:t>
      </w:r>
      <w:proofErr w:type="spellEnd"/>
      <w:r w:rsidR="007D51B9" w:rsidRPr="007D51B9">
        <w:rPr>
          <w:rFonts w:ascii="Times New Roman" w:hAnsi="Times New Roman" w:cs="Times New Roman"/>
          <w:lang w:val="uk-UA"/>
        </w:rPr>
        <w:t xml:space="preserve"> </w:t>
      </w:r>
      <w:proofErr w:type="spellStart"/>
      <w:r w:rsidR="007D51B9" w:rsidRPr="007D51B9">
        <w:rPr>
          <w:rFonts w:ascii="Times New Roman" w:hAnsi="Times New Roman" w:cs="Times New Roman"/>
          <w:lang w:val="uk-UA"/>
        </w:rPr>
        <w:t>GmbH</w:t>
      </w:r>
      <w:proofErr w:type="spellEnd"/>
      <w:r w:rsidR="007D51B9" w:rsidRPr="007D51B9">
        <w:rPr>
          <w:rFonts w:ascii="Times New Roman" w:hAnsi="Times New Roman" w:cs="Times New Roman"/>
          <w:lang w:val="uk-UA"/>
        </w:rPr>
        <w:t xml:space="preserve">, </w:t>
      </w:r>
      <w:proofErr w:type="spellStart"/>
      <w:r w:rsidR="007D51B9" w:rsidRPr="007D51B9">
        <w:rPr>
          <w:rFonts w:ascii="Times New Roman" w:hAnsi="Times New Roman" w:cs="Times New Roman"/>
          <w:lang w:val="uk-UA"/>
        </w:rPr>
        <w:t>Industriestr</w:t>
      </w:r>
      <w:proofErr w:type="spellEnd"/>
      <w:r w:rsidR="007D51B9" w:rsidRPr="007D51B9">
        <w:rPr>
          <w:rFonts w:ascii="Times New Roman" w:hAnsi="Times New Roman" w:cs="Times New Roman"/>
          <w:lang w:val="uk-UA"/>
        </w:rPr>
        <w:t xml:space="preserve">. 25, 91710 </w:t>
      </w:r>
      <w:proofErr w:type="spellStart"/>
      <w:r w:rsidR="007D51B9" w:rsidRPr="007D51B9">
        <w:rPr>
          <w:rFonts w:ascii="Times New Roman" w:hAnsi="Times New Roman" w:cs="Times New Roman"/>
          <w:lang w:val="uk-UA"/>
        </w:rPr>
        <w:t>Gunzenhausen</w:t>
      </w:r>
      <w:proofErr w:type="spellEnd"/>
      <w:r w:rsidR="007D51B9" w:rsidRPr="007D51B9">
        <w:rPr>
          <w:rFonts w:ascii="Times New Roman" w:hAnsi="Times New Roman" w:cs="Times New Roman"/>
          <w:lang w:val="uk-UA"/>
        </w:rPr>
        <w:t xml:space="preserve">, </w:t>
      </w:r>
      <w:proofErr w:type="spellStart"/>
      <w:r w:rsidR="007D51B9" w:rsidRPr="007D51B9">
        <w:rPr>
          <w:rFonts w:ascii="Times New Roman" w:hAnsi="Times New Roman" w:cs="Times New Roman"/>
          <w:lang w:val="uk-UA"/>
        </w:rPr>
        <w:t>Germany</w:t>
      </w:r>
      <w:proofErr w:type="spellEnd"/>
      <w:r>
        <w:rPr>
          <w:rFonts w:ascii="Times New Roman" w:hAnsi="Times New Roman" w:cs="Times New Roman"/>
          <w:lang w:val="uk-UA"/>
        </w:rPr>
        <w:t>.</w:t>
      </w:r>
      <w:bookmarkStart w:id="0" w:name="_GoBack"/>
      <w:bookmarkEnd w:id="0"/>
    </w:p>
    <w:p w14:paraId="6F5F4BD9" w14:textId="77777777" w:rsidR="0093717C" w:rsidRDefault="0093717C" w:rsidP="0093717C">
      <w:pPr>
        <w:pStyle w:val="a3"/>
        <w:spacing w:line="240" w:lineRule="auto"/>
        <w:ind w:left="792"/>
        <w:jc w:val="both"/>
        <w:rPr>
          <w:rFonts w:ascii="Times New Roman" w:hAnsi="Times New Roman" w:cs="Times New Roman"/>
          <w:lang w:val="uk-UA"/>
        </w:rPr>
      </w:pPr>
    </w:p>
    <w:p w14:paraId="37077DE0" w14:textId="640F8034" w:rsidR="00F0270D" w:rsidRPr="00021188" w:rsidRDefault="00F0270D" w:rsidP="00F0270D">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 xml:space="preserve">Використання файлів </w:t>
      </w:r>
      <w:r w:rsidRPr="00021188">
        <w:rPr>
          <w:rFonts w:ascii="Times New Roman" w:hAnsi="Times New Roman" w:cs="Times New Roman"/>
          <w:b/>
          <w:bCs/>
          <w:lang w:val="en-US"/>
        </w:rPr>
        <w:t>cookie</w:t>
      </w:r>
    </w:p>
    <w:p w14:paraId="01D9E75D" w14:textId="769D5075" w:rsidR="0093717C" w:rsidRDefault="0093717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Веб-сайт використовує виключно файли </w:t>
      </w:r>
      <w:r>
        <w:rPr>
          <w:rFonts w:ascii="Times New Roman" w:hAnsi="Times New Roman" w:cs="Times New Roman"/>
          <w:lang w:val="en-US"/>
        </w:rPr>
        <w:t>cookie</w:t>
      </w:r>
      <w:r>
        <w:rPr>
          <w:rFonts w:ascii="Times New Roman" w:hAnsi="Times New Roman" w:cs="Times New Roman"/>
          <w:lang w:val="uk-UA"/>
        </w:rPr>
        <w:t>, які потрібні для навігації відвідувача по веб-сайту, здійснення пошуку, запам’ятовування попередніх дій відвідувача при переході на попередню сторінку в тій же сесії.</w:t>
      </w:r>
    </w:p>
    <w:p w14:paraId="0C248E12" w14:textId="41B62BC6" w:rsidR="0093717C" w:rsidRDefault="0093717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Веб-сайт використовує виключно файли </w:t>
      </w:r>
      <w:r>
        <w:rPr>
          <w:rFonts w:ascii="Times New Roman" w:hAnsi="Times New Roman" w:cs="Times New Roman"/>
          <w:lang w:val="en-US"/>
        </w:rPr>
        <w:t>cookie</w:t>
      </w:r>
      <w:r>
        <w:rPr>
          <w:rFonts w:ascii="Times New Roman" w:hAnsi="Times New Roman" w:cs="Times New Roman"/>
          <w:lang w:val="uk-UA"/>
        </w:rPr>
        <w:t>, які є необхідними для функціонування веб-сайту та комфортного користування веб-сайтом відвідувачами.</w:t>
      </w:r>
    </w:p>
    <w:p w14:paraId="04BA1F74" w14:textId="77777777" w:rsidR="0093717C" w:rsidRDefault="0093717C" w:rsidP="0093717C">
      <w:pPr>
        <w:pStyle w:val="a3"/>
        <w:spacing w:line="240" w:lineRule="auto"/>
        <w:ind w:left="360"/>
        <w:jc w:val="both"/>
        <w:rPr>
          <w:rFonts w:ascii="Times New Roman" w:hAnsi="Times New Roman" w:cs="Times New Roman"/>
          <w:lang w:val="uk-UA"/>
        </w:rPr>
      </w:pPr>
    </w:p>
    <w:p w14:paraId="02DAC04B" w14:textId="15B86FAD" w:rsidR="0093717C" w:rsidRPr="00021188" w:rsidRDefault="006A76AA" w:rsidP="0093717C">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Передача персональних даних третім особам</w:t>
      </w:r>
    </w:p>
    <w:p w14:paraId="623968B4" w14:textId="01B2CB9E" w:rsidR="0093717C" w:rsidRDefault="0093717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Персональні дані не передаються третім особам крім випадків, коли така передача є вимогою законодавства, </w:t>
      </w:r>
      <w:r w:rsidR="00410450">
        <w:rPr>
          <w:rFonts w:ascii="Times New Roman" w:hAnsi="Times New Roman" w:cs="Times New Roman"/>
          <w:lang w:val="uk-UA"/>
        </w:rPr>
        <w:t>пов’язана з обробкою замовлень</w:t>
      </w:r>
      <w:r w:rsidR="001B5ECC">
        <w:rPr>
          <w:rFonts w:ascii="Times New Roman" w:hAnsi="Times New Roman" w:cs="Times New Roman"/>
          <w:lang w:val="uk-UA"/>
        </w:rPr>
        <w:t>, або з метою вивчення поведінки відвідувачів на веб-сайті.</w:t>
      </w:r>
    </w:p>
    <w:p w14:paraId="433A2E56" w14:textId="7E289B2C" w:rsidR="001B5ECC" w:rsidRDefault="001B5EC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За можливості, третім особам передаються знеособлені відомості.</w:t>
      </w:r>
    </w:p>
    <w:p w14:paraId="76D5D61A" w14:textId="77777777" w:rsidR="001B5ECC" w:rsidRDefault="001B5ECC" w:rsidP="001B5ECC">
      <w:pPr>
        <w:pStyle w:val="a3"/>
        <w:spacing w:line="240" w:lineRule="auto"/>
        <w:ind w:left="792"/>
        <w:jc w:val="both"/>
        <w:rPr>
          <w:rFonts w:ascii="Times New Roman" w:hAnsi="Times New Roman" w:cs="Times New Roman"/>
          <w:lang w:val="uk-UA"/>
        </w:rPr>
      </w:pPr>
    </w:p>
    <w:p w14:paraId="6A268D81" w14:textId="11AC90A9" w:rsidR="0093717C" w:rsidRPr="00021188" w:rsidRDefault="0093717C" w:rsidP="0093717C">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Взаємодія веб-сайту з сторонніми ресурсами</w:t>
      </w:r>
    </w:p>
    <w:p w14:paraId="24366B07" w14:textId="2228C085" w:rsidR="0093717C" w:rsidRDefault="0093717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При використанні веб-сайту, на його сторінках може знаходитися код сторонніх Інтернет-ресурсів, в результаті чого такі Інтернет-ресурси можуть отримувати дані Відвідувача.</w:t>
      </w:r>
    </w:p>
    <w:p w14:paraId="106E83AA" w14:textId="383AE215" w:rsidR="0093717C" w:rsidRDefault="0093717C" w:rsidP="0093717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Такими Інтернет-ресурсами можуть бути:</w:t>
      </w:r>
    </w:p>
    <w:p w14:paraId="46000F6D" w14:textId="0446A1E5" w:rsidR="0093717C" w:rsidRDefault="0093717C" w:rsidP="0093717C">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Сервіси здійснення онлайн оплати;</w:t>
      </w:r>
    </w:p>
    <w:p w14:paraId="24BD7D8C" w14:textId="117B829B" w:rsidR="0093717C" w:rsidRDefault="0093717C" w:rsidP="0093717C">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Плагіни соціальних мереж;</w:t>
      </w:r>
    </w:p>
    <w:p w14:paraId="4A4E2E01" w14:textId="3BE716DE" w:rsidR="0093717C" w:rsidRDefault="0093717C" w:rsidP="0093717C">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Сервіси аналітики відвідуваності веб-сайту, поведінки відвідувачів на веб-сайті</w:t>
      </w:r>
      <w:r w:rsidR="00410450">
        <w:rPr>
          <w:rFonts w:ascii="Times New Roman" w:hAnsi="Times New Roman" w:cs="Times New Roman"/>
          <w:lang w:val="uk-UA"/>
        </w:rPr>
        <w:t>;</w:t>
      </w:r>
    </w:p>
    <w:p w14:paraId="2B651AEA" w14:textId="067A64DC" w:rsidR="00410450" w:rsidRDefault="00410450" w:rsidP="0093717C">
      <w:pPr>
        <w:pStyle w:val="a3"/>
        <w:numPr>
          <w:ilvl w:val="2"/>
          <w:numId w:val="1"/>
        </w:numPr>
        <w:spacing w:line="240" w:lineRule="auto"/>
        <w:jc w:val="both"/>
        <w:rPr>
          <w:rFonts w:ascii="Times New Roman" w:hAnsi="Times New Roman" w:cs="Times New Roman"/>
          <w:lang w:val="uk-UA"/>
        </w:rPr>
      </w:pPr>
      <w:r>
        <w:rPr>
          <w:rFonts w:ascii="Times New Roman" w:hAnsi="Times New Roman" w:cs="Times New Roman"/>
          <w:lang w:val="uk-UA"/>
        </w:rPr>
        <w:t>Чат-боти.</w:t>
      </w:r>
    </w:p>
    <w:p w14:paraId="207C0073" w14:textId="77777777" w:rsidR="00410450" w:rsidRDefault="00410450" w:rsidP="00410450">
      <w:pPr>
        <w:pStyle w:val="a3"/>
        <w:spacing w:line="240" w:lineRule="auto"/>
        <w:ind w:left="360"/>
        <w:jc w:val="both"/>
        <w:rPr>
          <w:rFonts w:ascii="Times New Roman" w:hAnsi="Times New Roman" w:cs="Times New Roman"/>
          <w:lang w:val="uk-UA"/>
        </w:rPr>
      </w:pPr>
    </w:p>
    <w:p w14:paraId="0620EC10" w14:textId="6276EF3E" w:rsidR="0093717C" w:rsidRPr="00021188" w:rsidRDefault="006A76AA" w:rsidP="00410450">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Відносно своїх персональних даних відвідувачі мають право:</w:t>
      </w:r>
    </w:p>
    <w:p w14:paraId="3FDB2453" w14:textId="4FE44F3C" w:rsidR="001B5ECC" w:rsidRDefault="001B5ECC"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w:t>
      </w:r>
      <w:r w:rsidRPr="001B5ECC">
        <w:rPr>
          <w:rFonts w:ascii="Times New Roman" w:hAnsi="Times New Roman" w:cs="Times New Roman"/>
          <w:lang w:val="uk-UA"/>
        </w:rPr>
        <w:t>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r>
        <w:rPr>
          <w:rFonts w:ascii="Times New Roman" w:hAnsi="Times New Roman" w:cs="Times New Roman"/>
          <w:lang w:val="uk-UA"/>
        </w:rPr>
        <w:t>.</w:t>
      </w:r>
    </w:p>
    <w:p w14:paraId="6F51FD05" w14:textId="4F113A60" w:rsidR="001B5ECC" w:rsidRDefault="001B5ECC"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О</w:t>
      </w:r>
      <w:r w:rsidRPr="001B5ECC">
        <w:rPr>
          <w:rFonts w:ascii="Times New Roman" w:hAnsi="Times New Roman" w:cs="Times New Roman"/>
          <w:lang w:val="uk-UA"/>
        </w:rPr>
        <w:t>тримувати інформацію про умови надання доступу до персональних даних, зокрема інформацію про третіх осіб, яким передаються його персональні дані</w:t>
      </w:r>
      <w:r>
        <w:rPr>
          <w:rFonts w:ascii="Times New Roman" w:hAnsi="Times New Roman" w:cs="Times New Roman"/>
          <w:lang w:val="uk-UA"/>
        </w:rPr>
        <w:t>.</w:t>
      </w:r>
    </w:p>
    <w:p w14:paraId="62F94EDD" w14:textId="6C6EB5F6" w:rsidR="001B5ECC"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Право </w:t>
      </w:r>
      <w:r w:rsidRPr="006A76AA">
        <w:rPr>
          <w:rFonts w:ascii="Times New Roman" w:hAnsi="Times New Roman" w:cs="Times New Roman"/>
          <w:lang w:val="uk-UA"/>
        </w:rPr>
        <w:t>на доступ до своїх персональних даних</w:t>
      </w:r>
      <w:r>
        <w:rPr>
          <w:rFonts w:ascii="Times New Roman" w:hAnsi="Times New Roman" w:cs="Times New Roman"/>
          <w:lang w:val="uk-UA"/>
        </w:rPr>
        <w:t>.</w:t>
      </w:r>
    </w:p>
    <w:p w14:paraId="6E479B92" w14:textId="5CA50C4D"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lastRenderedPageBreak/>
        <w:t>О</w:t>
      </w:r>
      <w:r w:rsidRPr="006A76AA">
        <w:rPr>
          <w:rFonts w:ascii="Times New Roman" w:hAnsi="Times New Roman" w:cs="Times New Roman"/>
          <w:lang w:val="uk-UA"/>
        </w:rPr>
        <w:t>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r>
        <w:rPr>
          <w:rFonts w:ascii="Times New Roman" w:hAnsi="Times New Roman" w:cs="Times New Roman"/>
          <w:lang w:val="uk-UA"/>
        </w:rPr>
        <w:t>.</w:t>
      </w:r>
    </w:p>
    <w:p w14:paraId="4EF72B65" w14:textId="42D5D218"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w:t>
      </w:r>
      <w:r w:rsidRPr="006A76AA">
        <w:rPr>
          <w:rFonts w:ascii="Times New Roman" w:hAnsi="Times New Roman" w:cs="Times New Roman"/>
          <w:lang w:val="uk-UA"/>
        </w:rPr>
        <w:t>ред'являти вмотивовану вимогу володільцю персональних даних із запереченням проти обробки своїх персональних даних</w:t>
      </w:r>
      <w:r>
        <w:rPr>
          <w:rFonts w:ascii="Times New Roman" w:hAnsi="Times New Roman" w:cs="Times New Roman"/>
          <w:lang w:val="uk-UA"/>
        </w:rPr>
        <w:t>.</w:t>
      </w:r>
    </w:p>
    <w:p w14:paraId="1FE9C0AE" w14:textId="6215B3C4"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w:t>
      </w:r>
      <w:r w:rsidRPr="006A76AA">
        <w:rPr>
          <w:rFonts w:ascii="Times New Roman" w:hAnsi="Times New Roman" w:cs="Times New Roman"/>
          <w:lang w:val="uk-UA"/>
        </w:rPr>
        <w:t>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r>
        <w:rPr>
          <w:rFonts w:ascii="Times New Roman" w:hAnsi="Times New Roman" w:cs="Times New Roman"/>
          <w:lang w:val="uk-UA"/>
        </w:rPr>
        <w:t>.</w:t>
      </w:r>
    </w:p>
    <w:p w14:paraId="759E44D6" w14:textId="4C1C68BB"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Право н</w:t>
      </w:r>
      <w:r w:rsidRPr="006A76AA">
        <w:rPr>
          <w:rFonts w:ascii="Times New Roman" w:hAnsi="Times New Roman" w:cs="Times New Roman"/>
          <w:lang w:val="uk-UA"/>
        </w:rPr>
        <w:t>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r>
        <w:rPr>
          <w:rFonts w:ascii="Times New Roman" w:hAnsi="Times New Roman" w:cs="Times New Roman"/>
          <w:lang w:val="uk-UA"/>
        </w:rPr>
        <w:t>.</w:t>
      </w:r>
    </w:p>
    <w:p w14:paraId="78EA9C75" w14:textId="55D0BAE1"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w:t>
      </w:r>
      <w:r w:rsidRPr="006A76AA">
        <w:rPr>
          <w:rFonts w:ascii="Times New Roman" w:hAnsi="Times New Roman" w:cs="Times New Roman"/>
          <w:lang w:val="uk-UA"/>
        </w:rPr>
        <w:t>вертатися із скаргами на обробку своїх персональних даних до Уповноважений або до суду</w:t>
      </w:r>
      <w:r>
        <w:rPr>
          <w:rFonts w:ascii="Times New Roman" w:hAnsi="Times New Roman" w:cs="Times New Roman"/>
          <w:lang w:val="uk-UA"/>
        </w:rPr>
        <w:t>.</w:t>
      </w:r>
    </w:p>
    <w:p w14:paraId="439E27C6" w14:textId="49251785"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w:t>
      </w:r>
      <w:r w:rsidRPr="006A76AA">
        <w:rPr>
          <w:rFonts w:ascii="Times New Roman" w:hAnsi="Times New Roman" w:cs="Times New Roman"/>
          <w:lang w:val="uk-UA"/>
        </w:rPr>
        <w:t>астосовувати засоби правового захисту в разі порушення законодавства про захист персональних даних</w:t>
      </w:r>
      <w:r>
        <w:rPr>
          <w:rFonts w:ascii="Times New Roman" w:hAnsi="Times New Roman" w:cs="Times New Roman"/>
          <w:lang w:val="uk-UA"/>
        </w:rPr>
        <w:t>.</w:t>
      </w:r>
    </w:p>
    <w:p w14:paraId="2F04234F" w14:textId="6914F795"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В</w:t>
      </w:r>
      <w:r w:rsidRPr="006A76AA">
        <w:rPr>
          <w:rFonts w:ascii="Times New Roman" w:hAnsi="Times New Roman" w:cs="Times New Roman"/>
          <w:lang w:val="uk-UA"/>
        </w:rPr>
        <w:t>носити застереження стосовно обмеження права на обробку своїх персональних даних під час надання згоди</w:t>
      </w:r>
      <w:r>
        <w:rPr>
          <w:rFonts w:ascii="Times New Roman" w:hAnsi="Times New Roman" w:cs="Times New Roman"/>
          <w:lang w:val="uk-UA"/>
        </w:rPr>
        <w:t>.</w:t>
      </w:r>
    </w:p>
    <w:p w14:paraId="646AF075" w14:textId="13D47F2D"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В</w:t>
      </w:r>
      <w:r w:rsidRPr="006A76AA">
        <w:rPr>
          <w:rFonts w:ascii="Times New Roman" w:hAnsi="Times New Roman" w:cs="Times New Roman"/>
          <w:lang w:val="uk-UA"/>
        </w:rPr>
        <w:t>ідкликати згоду на обробку персональних даних</w:t>
      </w:r>
      <w:r>
        <w:rPr>
          <w:rFonts w:ascii="Times New Roman" w:hAnsi="Times New Roman" w:cs="Times New Roman"/>
          <w:lang w:val="uk-UA"/>
        </w:rPr>
        <w:t>.</w:t>
      </w:r>
    </w:p>
    <w:p w14:paraId="5A1FA8FA" w14:textId="68288AEE"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З</w:t>
      </w:r>
      <w:r w:rsidRPr="006A76AA">
        <w:rPr>
          <w:rFonts w:ascii="Times New Roman" w:hAnsi="Times New Roman" w:cs="Times New Roman"/>
          <w:lang w:val="uk-UA"/>
        </w:rPr>
        <w:t>нати механізм автоматичної обробки персональних даних</w:t>
      </w:r>
      <w:r>
        <w:rPr>
          <w:rFonts w:ascii="Times New Roman" w:hAnsi="Times New Roman" w:cs="Times New Roman"/>
          <w:lang w:val="uk-UA"/>
        </w:rPr>
        <w:t>.</w:t>
      </w:r>
    </w:p>
    <w:p w14:paraId="7666BAD4" w14:textId="4AC02826" w:rsidR="006A76AA" w:rsidRDefault="006A76AA" w:rsidP="001B5ECC">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Право </w:t>
      </w:r>
      <w:r w:rsidRPr="006A76AA">
        <w:rPr>
          <w:rFonts w:ascii="Times New Roman" w:hAnsi="Times New Roman" w:cs="Times New Roman"/>
          <w:lang w:val="uk-UA"/>
        </w:rPr>
        <w:t>на захист від автоматизованого рішення, яке має для нього правові наслідки.</w:t>
      </w:r>
    </w:p>
    <w:p w14:paraId="48D117EA" w14:textId="77777777" w:rsidR="006A76AA" w:rsidRDefault="006A76AA" w:rsidP="006A76AA">
      <w:pPr>
        <w:pStyle w:val="a3"/>
        <w:spacing w:line="240" w:lineRule="auto"/>
        <w:ind w:left="360"/>
        <w:jc w:val="both"/>
        <w:rPr>
          <w:rFonts w:ascii="Times New Roman" w:hAnsi="Times New Roman" w:cs="Times New Roman"/>
          <w:lang w:val="uk-UA"/>
        </w:rPr>
      </w:pPr>
    </w:p>
    <w:p w14:paraId="2ED55F92" w14:textId="28600F16" w:rsidR="006A76AA" w:rsidRPr="00021188" w:rsidRDefault="006A76AA" w:rsidP="006A76AA">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Видалення персональних даних</w:t>
      </w:r>
    </w:p>
    <w:p w14:paraId="42AEDF3D" w14:textId="6B224072" w:rsidR="006A76AA" w:rsidRDefault="006A76AA" w:rsidP="006A76A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Персональні дані відвідувачів видаляються після закінчення строку їх зберігання.</w:t>
      </w:r>
    </w:p>
    <w:p w14:paraId="1C0F534C" w14:textId="3D867F6E" w:rsidR="006A76AA" w:rsidRDefault="006A76AA" w:rsidP="006A76A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Персональні дані можуть бути видалені на підставі рішення суду, яке набрало законної сили.</w:t>
      </w:r>
    </w:p>
    <w:p w14:paraId="6BD380E4" w14:textId="77777777" w:rsidR="006A76AA" w:rsidRDefault="006A76AA" w:rsidP="006A76AA">
      <w:pPr>
        <w:pStyle w:val="a3"/>
        <w:spacing w:line="240" w:lineRule="auto"/>
        <w:ind w:left="360"/>
        <w:jc w:val="both"/>
        <w:rPr>
          <w:rFonts w:ascii="Times New Roman" w:hAnsi="Times New Roman" w:cs="Times New Roman"/>
          <w:lang w:val="uk-UA"/>
        </w:rPr>
      </w:pPr>
    </w:p>
    <w:p w14:paraId="4FA30F15" w14:textId="049FEAB2" w:rsidR="006A76AA" w:rsidRPr="00021188" w:rsidRDefault="006A76AA" w:rsidP="006A76AA">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Доступ до персональних даних</w:t>
      </w:r>
    </w:p>
    <w:p w14:paraId="1B335417" w14:textId="77777777" w:rsidR="006A76AA" w:rsidRDefault="006A76AA" w:rsidP="006A76A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Доступ до персональних даних надається володільцю персональних даних, за запитом, який повинен містити:</w:t>
      </w:r>
    </w:p>
    <w:p w14:paraId="04BED757"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w:t>
      </w:r>
    </w:p>
    <w:p w14:paraId="1A60CC9F"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w:t>
      </w:r>
    </w:p>
    <w:p w14:paraId="1A03764C"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прізвище, ім'я та по батькові, а також інші відомості, що дають змогу ідентифікувати фізичну особу, стосовно якої робиться запит;</w:t>
      </w:r>
    </w:p>
    <w:p w14:paraId="432FBF4A"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відомості про базу персональних даних, стосовно якої подається запит, чи відомості про володільця чи розпорядника персональних даних;</w:t>
      </w:r>
    </w:p>
    <w:p w14:paraId="3DFEEF49"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перелік персональних даних, що запитуються;</w:t>
      </w:r>
    </w:p>
    <w:p w14:paraId="52DE8FF3" w14:textId="77777777" w:rsidR="006A76AA" w:rsidRDefault="006A76AA" w:rsidP="006A76AA">
      <w:pPr>
        <w:pStyle w:val="a3"/>
        <w:numPr>
          <w:ilvl w:val="2"/>
          <w:numId w:val="1"/>
        </w:numPr>
        <w:spacing w:line="240" w:lineRule="auto"/>
        <w:jc w:val="both"/>
        <w:rPr>
          <w:rFonts w:ascii="Times New Roman" w:hAnsi="Times New Roman" w:cs="Times New Roman"/>
          <w:lang w:val="uk-UA"/>
        </w:rPr>
      </w:pPr>
      <w:r w:rsidRPr="006A76AA">
        <w:rPr>
          <w:rFonts w:ascii="Times New Roman" w:hAnsi="Times New Roman" w:cs="Times New Roman"/>
          <w:lang w:val="uk-UA"/>
        </w:rPr>
        <w:t>мета та/або правові підстави для запиту.</w:t>
      </w:r>
    </w:p>
    <w:p w14:paraId="05FB7327" w14:textId="29C949AD" w:rsidR="006A76AA" w:rsidRDefault="006A76AA" w:rsidP="006A76AA">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4D4104">
        <w:rPr>
          <w:rFonts w:ascii="Times New Roman" w:hAnsi="Times New Roman" w:cs="Times New Roman"/>
          <w:lang w:val="uk-UA"/>
        </w:rPr>
        <w:t>Персональні дані відвідувачів можуть бути передані уповноваженим органам тільки на підставах та в порядку, встановленому законодавством України.</w:t>
      </w:r>
    </w:p>
    <w:p w14:paraId="2A1C4AA4" w14:textId="77777777" w:rsidR="004D4104" w:rsidRDefault="004D4104" w:rsidP="004D4104">
      <w:pPr>
        <w:pStyle w:val="a3"/>
        <w:spacing w:line="240" w:lineRule="auto"/>
        <w:ind w:left="792"/>
        <w:jc w:val="both"/>
        <w:rPr>
          <w:rFonts w:ascii="Times New Roman" w:hAnsi="Times New Roman" w:cs="Times New Roman"/>
          <w:lang w:val="uk-UA"/>
        </w:rPr>
      </w:pPr>
    </w:p>
    <w:p w14:paraId="00892E7E" w14:textId="76771B60" w:rsidR="004D4104" w:rsidRPr="00021188" w:rsidRDefault="00021188" w:rsidP="004D4104">
      <w:pPr>
        <w:pStyle w:val="a3"/>
        <w:numPr>
          <w:ilvl w:val="0"/>
          <w:numId w:val="1"/>
        </w:numPr>
        <w:spacing w:line="240" w:lineRule="auto"/>
        <w:jc w:val="both"/>
        <w:rPr>
          <w:rFonts w:ascii="Times New Roman" w:hAnsi="Times New Roman" w:cs="Times New Roman"/>
          <w:b/>
          <w:bCs/>
          <w:lang w:val="uk-UA"/>
        </w:rPr>
      </w:pPr>
      <w:r w:rsidRPr="00021188">
        <w:rPr>
          <w:rFonts w:ascii="Times New Roman" w:hAnsi="Times New Roman" w:cs="Times New Roman"/>
          <w:b/>
          <w:bCs/>
          <w:lang w:val="uk-UA"/>
        </w:rPr>
        <w:t>Безпека</w:t>
      </w:r>
    </w:p>
    <w:p w14:paraId="3A5A4650" w14:textId="12A86F9F" w:rsidR="004D4104" w:rsidRDefault="004D4104" w:rsidP="004D4104">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 xml:space="preserve">Адміністрація веб-сайту приймає обґрунтовані адміністративні, фізичні і технологічні заходи безпеки для захисту персональних даних відвідувачів від несанкціонованого доступу, використання, несанкціонованого або випадкового руйнування, зміни або розкриття. </w:t>
      </w:r>
    </w:p>
    <w:p w14:paraId="62CED451" w14:textId="01AD5DC7" w:rsidR="004D4104" w:rsidRPr="008F647A" w:rsidRDefault="004D4104" w:rsidP="004D4104">
      <w:pPr>
        <w:pStyle w:val="a3"/>
        <w:numPr>
          <w:ilvl w:val="1"/>
          <w:numId w:val="1"/>
        </w:numPr>
        <w:spacing w:line="240" w:lineRule="auto"/>
        <w:jc w:val="both"/>
        <w:rPr>
          <w:rFonts w:ascii="Times New Roman" w:hAnsi="Times New Roman" w:cs="Times New Roman"/>
          <w:lang w:val="uk-UA"/>
        </w:rPr>
      </w:pPr>
      <w:r>
        <w:rPr>
          <w:rFonts w:ascii="Times New Roman" w:hAnsi="Times New Roman" w:cs="Times New Roman"/>
          <w:lang w:val="uk-UA"/>
        </w:rPr>
        <w:t>Хоча адміністрація веб-сайту приймає комерційно обґрунтовані заходи для забезпечення рівня безпеки, ми не можемо гарантувати безпеку інформації, що надається через Інтернет чи застосовується в наших базах даних.</w:t>
      </w:r>
    </w:p>
    <w:sectPr w:rsidR="004D4104" w:rsidRPr="008F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0002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BF"/>
    <w:rsid w:val="00021188"/>
    <w:rsid w:val="001B5ECC"/>
    <w:rsid w:val="00410450"/>
    <w:rsid w:val="004D4104"/>
    <w:rsid w:val="006A76AA"/>
    <w:rsid w:val="0075306A"/>
    <w:rsid w:val="007D51B9"/>
    <w:rsid w:val="008F647A"/>
    <w:rsid w:val="0093717C"/>
    <w:rsid w:val="00AD4810"/>
    <w:rsid w:val="00B2278D"/>
    <w:rsid w:val="00C509BF"/>
    <w:rsid w:val="00D51960"/>
    <w:rsid w:val="00E27F4D"/>
    <w:rsid w:val="00E31E6B"/>
    <w:rsid w:val="00E90EBE"/>
    <w:rsid w:val="00F027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013A"/>
  <w15:chartTrackingRefBased/>
  <w15:docId w15:val="{19915C6B-E9BB-41F1-8A07-995AF793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F4D"/>
    <w:pPr>
      <w:ind w:left="720"/>
      <w:contextualSpacing/>
    </w:pPr>
  </w:style>
  <w:style w:type="character" w:styleId="a4">
    <w:name w:val="Hyperlink"/>
    <w:basedOn w:val="a0"/>
    <w:uiPriority w:val="99"/>
    <w:unhideWhenUsed/>
    <w:rsid w:val="00D51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ch.roman@trel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1358</Words>
  <Characters>7743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Terpai</dc:creator>
  <cp:keywords/>
  <dc:description/>
  <cp:lastModifiedBy>user</cp:lastModifiedBy>
  <cp:revision>4</cp:revision>
  <dcterms:created xsi:type="dcterms:W3CDTF">2021-02-09T08:57:00Z</dcterms:created>
  <dcterms:modified xsi:type="dcterms:W3CDTF">2021-02-09T09:09:00Z</dcterms:modified>
</cp:coreProperties>
</file>